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B3" w:rsidRDefault="00FA174B" w:rsidP="00BE27DB">
      <w:pPr>
        <w:spacing w:line="560" w:lineRule="exact"/>
        <w:jc w:val="center"/>
        <w:rPr>
          <w:rFonts w:ascii="迷你简启体" w:eastAsia="迷你简启体" w:hAnsi="Gulim" w:cs="Arial"/>
          <w:b/>
          <w:color w:val="FF0000"/>
          <w:spacing w:val="-100"/>
          <w:sz w:val="96"/>
          <w:szCs w:val="96"/>
        </w:rPr>
      </w:pPr>
      <w:r w:rsidRPr="00FA174B">
        <w:rPr>
          <w:rFonts w:ascii="仿宋_GB2312" w:eastAsia="仿宋_GB2312"/>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15pt;margin-top:-15.6pt;width:126pt;height:39pt;z-index:251657728" filled="f" stroked="f">
            <v:textbox style="mso-next-textbox:#_x0000_s1026">
              <w:txbxContent>
                <w:p w:rsidR="00552B44" w:rsidRPr="00404B4B" w:rsidRDefault="00552B44" w:rsidP="009B08A7">
                  <w:pPr>
                    <w:rPr>
                      <w:rFonts w:ascii="黑体" w:eastAsia="黑体"/>
                      <w:b/>
                      <w:sz w:val="32"/>
                      <w:szCs w:val="32"/>
                    </w:rPr>
                  </w:pPr>
                  <w:r>
                    <w:rPr>
                      <w:rFonts w:ascii="黑体" w:eastAsia="黑体" w:hint="eastAsia"/>
                      <w:b/>
                      <w:sz w:val="32"/>
                      <w:szCs w:val="32"/>
                    </w:rPr>
                    <w:t>(GS)简字002号</w:t>
                  </w:r>
                </w:p>
              </w:txbxContent>
            </v:textbox>
          </v:shape>
        </w:pict>
      </w:r>
    </w:p>
    <w:p w:rsidR="000455B3" w:rsidRDefault="000455B3" w:rsidP="00FA0D3A">
      <w:pPr>
        <w:spacing w:line="1100" w:lineRule="exact"/>
        <w:ind w:leftChars="-200" w:left="-321" w:hangingChars="13" w:hanging="99"/>
        <w:jc w:val="center"/>
        <w:rPr>
          <w:rFonts w:ascii="迷你简启体" w:eastAsia="迷你简启体" w:hAnsi="新宋体" w:cs="Arial"/>
          <w:b/>
          <w:color w:val="FF0000"/>
          <w:sz w:val="96"/>
          <w:szCs w:val="96"/>
        </w:rPr>
      </w:pPr>
      <w:r w:rsidRPr="009D38D8">
        <w:rPr>
          <w:rFonts w:ascii="迷你简启体" w:eastAsia="迷你简启体" w:hAnsi="新宋体" w:cs="Arial" w:hint="eastAsia"/>
          <w:b/>
          <w:color w:val="FF0000"/>
          <w:spacing w:val="-100"/>
          <w:sz w:val="96"/>
          <w:szCs w:val="96"/>
        </w:rPr>
        <w:t>苏州火车站地区综合管理</w:t>
      </w:r>
      <w:r w:rsidRPr="009D38D8">
        <w:rPr>
          <w:rFonts w:ascii="迷你简启体" w:eastAsia="迷你简启体" w:hAnsi="新宋体" w:cs="Arial" w:hint="eastAsia"/>
          <w:b/>
          <w:color w:val="FF0000"/>
          <w:sz w:val="96"/>
          <w:szCs w:val="96"/>
        </w:rPr>
        <w:t>工作简报</w:t>
      </w:r>
    </w:p>
    <w:p w:rsidR="00E71083" w:rsidRPr="00773203" w:rsidRDefault="00E71083" w:rsidP="00926BFA">
      <w:pPr>
        <w:spacing w:beforeLines="100" w:line="580" w:lineRule="exact"/>
        <w:ind w:leftChars="-50" w:left="-1" w:hangingChars="29" w:hanging="104"/>
        <w:jc w:val="center"/>
        <w:rPr>
          <w:rFonts w:ascii="楷体" w:eastAsia="楷体" w:hAnsi="楷体"/>
          <w:sz w:val="36"/>
          <w:szCs w:val="36"/>
        </w:rPr>
      </w:pPr>
      <w:r w:rsidRPr="00773203">
        <w:rPr>
          <w:rFonts w:ascii="楷体" w:eastAsia="楷体" w:hAnsi="楷体"/>
          <w:sz w:val="36"/>
          <w:szCs w:val="36"/>
        </w:rPr>
        <w:t>20</w:t>
      </w:r>
      <w:r w:rsidR="000F0291">
        <w:rPr>
          <w:rFonts w:ascii="楷体" w:eastAsia="楷体" w:hAnsi="楷体" w:hint="eastAsia"/>
          <w:sz w:val="36"/>
          <w:szCs w:val="36"/>
        </w:rPr>
        <w:t>20</w:t>
      </w:r>
      <w:r w:rsidRPr="00773203">
        <w:rPr>
          <w:rFonts w:ascii="楷体" w:eastAsia="楷体" w:hAnsi="楷体" w:hint="eastAsia"/>
          <w:sz w:val="36"/>
          <w:szCs w:val="36"/>
        </w:rPr>
        <w:t>年第</w:t>
      </w:r>
      <w:r w:rsidR="00FE4C55">
        <w:rPr>
          <w:rFonts w:ascii="楷体" w:eastAsia="楷体" w:hAnsi="楷体" w:hint="eastAsia"/>
          <w:sz w:val="36"/>
          <w:szCs w:val="36"/>
        </w:rPr>
        <w:t>4</w:t>
      </w:r>
      <w:r w:rsidRPr="00773203">
        <w:rPr>
          <w:rFonts w:ascii="楷体" w:eastAsia="楷体" w:hAnsi="楷体" w:hint="eastAsia"/>
          <w:sz w:val="36"/>
          <w:szCs w:val="36"/>
        </w:rPr>
        <w:t>期（总第</w:t>
      </w:r>
      <w:r w:rsidR="00CF57E0">
        <w:rPr>
          <w:rFonts w:ascii="楷体" w:eastAsia="楷体" w:hAnsi="楷体" w:hint="eastAsia"/>
          <w:sz w:val="36"/>
          <w:szCs w:val="36"/>
        </w:rPr>
        <w:t>5</w:t>
      </w:r>
      <w:r w:rsidR="00FE4C55">
        <w:rPr>
          <w:rFonts w:ascii="楷体" w:eastAsia="楷体" w:hAnsi="楷体" w:hint="eastAsia"/>
          <w:sz w:val="36"/>
          <w:szCs w:val="36"/>
        </w:rPr>
        <w:t>4</w:t>
      </w:r>
      <w:r w:rsidRPr="00773203">
        <w:rPr>
          <w:rFonts w:ascii="楷体" w:eastAsia="楷体" w:hAnsi="楷体" w:hint="eastAsia"/>
          <w:sz w:val="36"/>
          <w:szCs w:val="36"/>
        </w:rPr>
        <w:t>期）</w:t>
      </w:r>
    </w:p>
    <w:p w:rsidR="00697FB1" w:rsidRPr="00E9543B" w:rsidRDefault="000455B3" w:rsidP="00926BFA">
      <w:pPr>
        <w:spacing w:beforeLines="100" w:line="580" w:lineRule="exact"/>
        <w:ind w:leftChars="-199" w:left="-104" w:hangingChars="97" w:hanging="314"/>
        <w:jc w:val="center"/>
        <w:rPr>
          <w:rFonts w:ascii="仿宋" w:eastAsia="仿宋" w:hAnsi="仿宋"/>
          <w:w w:val="90"/>
          <w:sz w:val="36"/>
          <w:szCs w:val="36"/>
          <w:u w:val="thick" w:color="FF0000"/>
        </w:rPr>
      </w:pPr>
      <w:r>
        <w:rPr>
          <w:rFonts w:ascii="楷体_GB2312" w:eastAsia="楷体_GB2312" w:hint="eastAsia"/>
          <w:w w:val="90"/>
          <w:sz w:val="36"/>
          <w:szCs w:val="36"/>
          <w:u w:val="thick" w:color="FF0000"/>
        </w:rPr>
        <w:t xml:space="preserve"> </w:t>
      </w:r>
      <w:r w:rsidRPr="005477B3">
        <w:rPr>
          <w:rFonts w:eastAsia="楷体_GB2312"/>
          <w:w w:val="90"/>
          <w:sz w:val="36"/>
          <w:szCs w:val="36"/>
          <w:u w:val="thick" w:color="FF0000"/>
        </w:rPr>
        <w:t xml:space="preserve"> </w:t>
      </w:r>
      <w:r w:rsidRPr="00E9543B">
        <w:rPr>
          <w:rFonts w:ascii="仿宋" w:eastAsia="仿宋" w:hAnsi="仿宋"/>
          <w:w w:val="90"/>
          <w:sz w:val="36"/>
          <w:szCs w:val="36"/>
          <w:u w:val="thick" w:color="FF0000"/>
        </w:rPr>
        <w:t xml:space="preserve">苏州火车站地区综合管理办公室     </w:t>
      </w:r>
      <w:r w:rsidR="00BE27DB" w:rsidRPr="00E9543B">
        <w:rPr>
          <w:rFonts w:ascii="仿宋" w:eastAsia="仿宋" w:hAnsi="仿宋" w:hint="eastAsia"/>
          <w:w w:val="90"/>
          <w:sz w:val="36"/>
          <w:szCs w:val="36"/>
          <w:u w:val="thick" w:color="FF0000"/>
        </w:rPr>
        <w:t xml:space="preserve">  </w:t>
      </w:r>
      <w:r w:rsidRPr="00E9543B">
        <w:rPr>
          <w:rFonts w:ascii="仿宋" w:eastAsia="仿宋" w:hAnsi="仿宋"/>
          <w:w w:val="90"/>
          <w:sz w:val="36"/>
          <w:szCs w:val="36"/>
          <w:u w:val="thick" w:color="FF0000"/>
        </w:rPr>
        <w:t xml:space="preserve">  </w:t>
      </w:r>
      <w:r w:rsidR="00DF409E" w:rsidRPr="00E9543B">
        <w:rPr>
          <w:rFonts w:ascii="仿宋" w:eastAsia="仿宋" w:hAnsi="仿宋"/>
          <w:w w:val="90"/>
          <w:sz w:val="36"/>
          <w:szCs w:val="36"/>
          <w:u w:val="thick" w:color="FF0000"/>
        </w:rPr>
        <w:t xml:space="preserve"> </w:t>
      </w:r>
      <w:r w:rsidRPr="00E9543B">
        <w:rPr>
          <w:rFonts w:ascii="仿宋" w:eastAsia="仿宋" w:hAnsi="仿宋"/>
          <w:w w:val="90"/>
          <w:sz w:val="36"/>
          <w:szCs w:val="36"/>
          <w:u w:val="thick" w:color="FF0000"/>
        </w:rPr>
        <w:t xml:space="preserve"> 20</w:t>
      </w:r>
      <w:r w:rsidR="000F0291">
        <w:rPr>
          <w:rFonts w:ascii="仿宋" w:eastAsia="仿宋" w:hAnsi="仿宋" w:hint="eastAsia"/>
          <w:w w:val="90"/>
          <w:sz w:val="36"/>
          <w:szCs w:val="36"/>
          <w:u w:val="thick" w:color="FF0000"/>
        </w:rPr>
        <w:t>20</w:t>
      </w:r>
      <w:r w:rsidRPr="00E9543B">
        <w:rPr>
          <w:rFonts w:ascii="仿宋" w:eastAsia="仿宋" w:hAnsi="仿宋"/>
          <w:w w:val="90"/>
          <w:sz w:val="36"/>
          <w:szCs w:val="36"/>
          <w:u w:val="thick" w:color="FF0000"/>
        </w:rPr>
        <w:t>年</w:t>
      </w:r>
      <w:r w:rsidR="00B93B55">
        <w:rPr>
          <w:rFonts w:ascii="仿宋" w:eastAsia="仿宋" w:hAnsi="仿宋" w:hint="eastAsia"/>
          <w:w w:val="90"/>
          <w:sz w:val="36"/>
          <w:szCs w:val="36"/>
          <w:u w:val="thick" w:color="FF0000"/>
        </w:rPr>
        <w:t>10</w:t>
      </w:r>
      <w:r w:rsidRPr="00E9543B">
        <w:rPr>
          <w:rFonts w:ascii="仿宋" w:eastAsia="仿宋" w:hAnsi="仿宋"/>
          <w:w w:val="90"/>
          <w:sz w:val="36"/>
          <w:szCs w:val="36"/>
          <w:u w:val="thick" w:color="FF0000"/>
        </w:rPr>
        <w:t>月</w:t>
      </w:r>
      <w:r w:rsidR="00926BFA">
        <w:rPr>
          <w:rFonts w:ascii="仿宋" w:eastAsia="仿宋" w:hAnsi="仿宋" w:hint="eastAsia"/>
          <w:w w:val="90"/>
          <w:sz w:val="36"/>
          <w:szCs w:val="36"/>
          <w:u w:val="thick" w:color="FF0000"/>
        </w:rPr>
        <w:t>16</w:t>
      </w:r>
      <w:r w:rsidRPr="00E9543B">
        <w:rPr>
          <w:rFonts w:ascii="仿宋" w:eastAsia="仿宋" w:hAnsi="仿宋"/>
          <w:w w:val="90"/>
          <w:sz w:val="36"/>
          <w:szCs w:val="36"/>
          <w:u w:val="thick" w:color="FF0000"/>
        </w:rPr>
        <w:t xml:space="preserve">日   </w:t>
      </w:r>
      <w:r w:rsidR="009B08A7" w:rsidRPr="00E9543B">
        <w:rPr>
          <w:rFonts w:ascii="仿宋" w:eastAsia="仿宋" w:hAnsi="仿宋"/>
          <w:sz w:val="28"/>
          <w:szCs w:val="28"/>
        </w:rPr>
        <w:t xml:space="preserve">                                            </w:t>
      </w:r>
    </w:p>
    <w:p w:rsidR="00BE27DB" w:rsidRDefault="00BE27DB" w:rsidP="00BE27DB">
      <w:pPr>
        <w:widowControl/>
        <w:spacing w:line="540" w:lineRule="exact"/>
        <w:ind w:firstLineChars="200" w:firstLine="640"/>
        <w:rPr>
          <w:rFonts w:ascii="黑体" w:eastAsia="黑体"/>
          <w:color w:val="000000"/>
          <w:sz w:val="32"/>
          <w:szCs w:val="32"/>
        </w:rPr>
      </w:pPr>
    </w:p>
    <w:p w:rsidR="00F20179" w:rsidRDefault="00E71083" w:rsidP="00F20179">
      <w:pPr>
        <w:widowControl/>
        <w:spacing w:line="540" w:lineRule="exact"/>
        <w:ind w:left="420"/>
        <w:rPr>
          <w:rFonts w:ascii="黑体" w:eastAsia="黑体"/>
          <w:color w:val="000000"/>
          <w:sz w:val="32"/>
          <w:szCs w:val="32"/>
        </w:rPr>
      </w:pPr>
      <w:r>
        <w:rPr>
          <w:rFonts w:ascii="黑体" w:eastAsia="黑体" w:hint="eastAsia"/>
          <w:color w:val="000000"/>
          <w:sz w:val="32"/>
          <w:szCs w:val="32"/>
        </w:rPr>
        <w:t>本期要目</w:t>
      </w:r>
      <w:r w:rsidRPr="00D978C9">
        <w:rPr>
          <w:rFonts w:ascii="黑体" w:eastAsia="黑体" w:hint="eastAsia"/>
          <w:color w:val="000000"/>
          <w:sz w:val="32"/>
          <w:szCs w:val="32"/>
        </w:rPr>
        <w:t>：</w:t>
      </w:r>
    </w:p>
    <w:p w:rsidR="005E3D9D" w:rsidRDefault="005E3D9D" w:rsidP="00F20179">
      <w:pPr>
        <w:widowControl/>
        <w:spacing w:line="540" w:lineRule="exact"/>
        <w:ind w:left="420"/>
        <w:rPr>
          <w:rFonts w:ascii="黑体" w:eastAsia="黑体"/>
          <w:color w:val="000000"/>
          <w:sz w:val="32"/>
          <w:szCs w:val="32"/>
        </w:rPr>
      </w:pPr>
    </w:p>
    <w:p w:rsidR="00ED2D85" w:rsidRDefault="00ED2D85" w:rsidP="00CB0D95">
      <w:pPr>
        <w:pStyle w:val="3"/>
        <w:spacing w:before="0" w:after="0" w:line="600" w:lineRule="exact"/>
        <w:rPr>
          <w:rFonts w:ascii="楷体_GB2312" w:eastAsia="楷体_GB2312"/>
          <w:b w:val="0"/>
          <w:bCs w:val="0"/>
        </w:rPr>
      </w:pPr>
      <w:r>
        <w:rPr>
          <w:rFonts w:ascii="楷体_GB2312" w:eastAsia="楷体_GB2312" w:hint="eastAsia"/>
          <w:b w:val="0"/>
          <w:bCs w:val="0"/>
        </w:rPr>
        <w:t>1.</w:t>
      </w:r>
      <w:r w:rsidR="004E40DB">
        <w:rPr>
          <w:rFonts w:ascii="楷体_GB2312" w:eastAsia="楷体_GB2312" w:hint="eastAsia"/>
          <w:b w:val="0"/>
          <w:bCs w:val="0"/>
        </w:rPr>
        <w:t>市委常委、区委书记黄爱军</w:t>
      </w:r>
      <w:r>
        <w:rPr>
          <w:rFonts w:ascii="楷体_GB2312" w:eastAsia="楷体_GB2312" w:hint="eastAsia"/>
          <w:b w:val="0"/>
          <w:bCs w:val="0"/>
        </w:rPr>
        <w:t>带队视察节前站区安全生产工作</w:t>
      </w:r>
    </w:p>
    <w:p w:rsidR="00ED2D85" w:rsidRPr="00ED2D85" w:rsidRDefault="00ED2D85" w:rsidP="00CB0D95">
      <w:pPr>
        <w:spacing w:line="600" w:lineRule="exact"/>
        <w:rPr>
          <w:rFonts w:ascii="楷体_GB2312" w:eastAsia="楷体_GB2312"/>
          <w:sz w:val="32"/>
          <w:szCs w:val="32"/>
        </w:rPr>
      </w:pPr>
      <w:r w:rsidRPr="00ED2D85">
        <w:rPr>
          <w:rFonts w:ascii="楷体_GB2312" w:eastAsia="楷体_GB2312" w:hint="eastAsia"/>
          <w:sz w:val="32"/>
          <w:szCs w:val="32"/>
        </w:rPr>
        <w:t>2.城管委领导专题调研火车站地区综合管理工作</w:t>
      </w:r>
    </w:p>
    <w:p w:rsidR="00985659" w:rsidRDefault="00ED2D85" w:rsidP="00CB0D95">
      <w:pPr>
        <w:pStyle w:val="3"/>
        <w:spacing w:before="0" w:after="0" w:line="600" w:lineRule="exact"/>
        <w:rPr>
          <w:rFonts w:ascii="楷体_GB2312" w:eastAsia="楷体_GB2312"/>
          <w:b w:val="0"/>
          <w:bCs w:val="0"/>
        </w:rPr>
      </w:pPr>
      <w:r>
        <w:rPr>
          <w:rFonts w:ascii="楷体_GB2312" w:eastAsia="楷体_GB2312" w:hint="eastAsia"/>
          <w:b w:val="0"/>
          <w:bCs w:val="0"/>
        </w:rPr>
        <w:t>3</w:t>
      </w:r>
      <w:r w:rsidR="00985659" w:rsidRPr="00985659">
        <w:rPr>
          <w:rFonts w:ascii="楷体_GB2312" w:eastAsia="楷体_GB2312" w:hint="eastAsia"/>
          <w:b w:val="0"/>
          <w:bCs w:val="0"/>
        </w:rPr>
        <w:t>.中秋国庆期间火车站地区秩序平稳有序</w:t>
      </w:r>
    </w:p>
    <w:p w:rsidR="005F6A7F" w:rsidRDefault="00ED2D85" w:rsidP="00CB0D95">
      <w:pPr>
        <w:spacing w:line="600" w:lineRule="exact"/>
        <w:jc w:val="left"/>
        <w:rPr>
          <w:rFonts w:ascii="楷体_GB2312" w:eastAsia="楷体_GB2312"/>
          <w:sz w:val="32"/>
          <w:szCs w:val="32"/>
        </w:rPr>
      </w:pPr>
      <w:r>
        <w:rPr>
          <w:rFonts w:ascii="楷体_GB2312" w:eastAsia="楷体_GB2312" w:hint="eastAsia"/>
          <w:sz w:val="32"/>
          <w:szCs w:val="32"/>
        </w:rPr>
        <w:t>4</w:t>
      </w:r>
      <w:r w:rsidR="005F6A7F" w:rsidRPr="005F6A7F">
        <w:rPr>
          <w:rFonts w:ascii="楷体_GB2312" w:eastAsia="楷体_GB2312" w:hint="eastAsia"/>
          <w:sz w:val="32"/>
          <w:szCs w:val="32"/>
        </w:rPr>
        <w:t>.</w:t>
      </w:r>
      <w:r w:rsidR="005F6A7F">
        <w:rPr>
          <w:rFonts w:ascii="楷体_GB2312" w:eastAsia="楷体_GB2312" w:hint="eastAsia"/>
          <w:sz w:val="32"/>
          <w:szCs w:val="32"/>
        </w:rPr>
        <w:t>火车站地区“四个强化”迎接文明城市复评检查</w:t>
      </w:r>
    </w:p>
    <w:p w:rsidR="005E3D9D" w:rsidRPr="00CB36C7" w:rsidRDefault="00ED2D85" w:rsidP="00CB0D95">
      <w:pPr>
        <w:spacing w:line="600" w:lineRule="exact"/>
        <w:rPr>
          <w:rFonts w:ascii="楷体_GB2312" w:eastAsia="楷体_GB2312"/>
          <w:spacing w:val="-10"/>
          <w:sz w:val="32"/>
          <w:szCs w:val="32"/>
        </w:rPr>
      </w:pPr>
      <w:r w:rsidRPr="00CB36C7">
        <w:rPr>
          <w:rFonts w:ascii="楷体_GB2312" w:eastAsia="楷体_GB2312" w:hint="eastAsia"/>
          <w:sz w:val="32"/>
          <w:szCs w:val="32"/>
        </w:rPr>
        <w:t>5</w:t>
      </w:r>
      <w:r w:rsidR="005F6A7F" w:rsidRPr="00CB36C7">
        <w:rPr>
          <w:rFonts w:ascii="楷体_GB2312" w:eastAsia="楷体_GB2312" w:hint="eastAsia"/>
          <w:sz w:val="32"/>
          <w:szCs w:val="32"/>
        </w:rPr>
        <w:t>.</w:t>
      </w:r>
      <w:r w:rsidR="005F6A7F" w:rsidRPr="00CB36C7">
        <w:rPr>
          <w:rFonts w:ascii="楷体_GB2312" w:eastAsia="楷体_GB2312" w:hint="eastAsia"/>
          <w:spacing w:val="-10"/>
          <w:sz w:val="32"/>
          <w:szCs w:val="32"/>
        </w:rPr>
        <w:t>火车站地区开展出租车候客区交通优化缓解站区交通拥堵现象</w:t>
      </w:r>
    </w:p>
    <w:p w:rsidR="005E3D9D" w:rsidRPr="005E3D9D" w:rsidRDefault="00ED2D85" w:rsidP="00CB0D95">
      <w:pPr>
        <w:spacing w:line="600" w:lineRule="exact"/>
        <w:rPr>
          <w:rFonts w:ascii="楷体_GB2312" w:eastAsia="楷体_GB2312"/>
          <w:sz w:val="32"/>
          <w:szCs w:val="32"/>
        </w:rPr>
      </w:pPr>
      <w:r>
        <w:rPr>
          <w:rFonts w:ascii="楷体_GB2312" w:eastAsia="楷体_GB2312" w:hint="eastAsia"/>
          <w:sz w:val="32"/>
          <w:szCs w:val="32"/>
        </w:rPr>
        <w:t>6</w:t>
      </w:r>
      <w:r w:rsidR="005F6A7F" w:rsidRPr="005E3D9D">
        <w:rPr>
          <w:rFonts w:ascii="楷体_GB2312" w:eastAsia="楷体_GB2312" w:hint="eastAsia"/>
          <w:sz w:val="32"/>
          <w:szCs w:val="32"/>
        </w:rPr>
        <w:t>.</w:t>
      </w:r>
      <w:r w:rsidR="005E3D9D" w:rsidRPr="005E3D9D">
        <w:rPr>
          <w:rFonts w:ascii="楷体_GB2312" w:eastAsia="楷体_GB2312" w:hint="eastAsia"/>
          <w:sz w:val="32"/>
          <w:szCs w:val="32"/>
        </w:rPr>
        <w:t>火车站地区提升拉客黄牛整治力度迎接文明城市复评</w:t>
      </w:r>
    </w:p>
    <w:p w:rsidR="005E3D9D" w:rsidRPr="005E3D9D" w:rsidRDefault="00ED2D85" w:rsidP="00CB0D95">
      <w:pPr>
        <w:spacing w:line="600" w:lineRule="exact"/>
        <w:rPr>
          <w:rFonts w:ascii="楷体_GB2312" w:eastAsia="楷体_GB2312"/>
          <w:sz w:val="32"/>
          <w:szCs w:val="32"/>
        </w:rPr>
      </w:pPr>
      <w:r>
        <w:rPr>
          <w:rFonts w:ascii="楷体_GB2312" w:eastAsia="楷体_GB2312" w:hint="eastAsia"/>
          <w:sz w:val="32"/>
          <w:szCs w:val="32"/>
        </w:rPr>
        <w:t>7</w:t>
      </w:r>
      <w:r w:rsidR="005E3D9D" w:rsidRPr="005E3D9D">
        <w:rPr>
          <w:rFonts w:ascii="楷体_GB2312" w:eastAsia="楷体_GB2312" w:hint="eastAsia"/>
          <w:sz w:val="32"/>
          <w:szCs w:val="32"/>
        </w:rPr>
        <w:t>.火车站地区慎终如始做好暑运期间疫情防控工作</w:t>
      </w:r>
    </w:p>
    <w:p w:rsidR="005E3D9D" w:rsidRDefault="00ED2D85" w:rsidP="00CB0D95">
      <w:pPr>
        <w:adjustRightInd w:val="0"/>
        <w:snapToGrid w:val="0"/>
        <w:spacing w:line="600" w:lineRule="exact"/>
        <w:rPr>
          <w:rFonts w:ascii="楷体_GB2312" w:eastAsia="楷体_GB2312"/>
          <w:sz w:val="32"/>
          <w:szCs w:val="32"/>
        </w:rPr>
      </w:pPr>
      <w:r>
        <w:rPr>
          <w:rFonts w:ascii="楷体_GB2312" w:eastAsia="楷体_GB2312" w:hint="eastAsia"/>
          <w:sz w:val="32"/>
          <w:szCs w:val="32"/>
        </w:rPr>
        <w:t>8</w:t>
      </w:r>
      <w:r w:rsidR="005E3D9D" w:rsidRPr="005E3D9D">
        <w:rPr>
          <w:rFonts w:ascii="楷体_GB2312" w:eastAsia="楷体_GB2312" w:hint="eastAsia"/>
          <w:sz w:val="32"/>
          <w:szCs w:val="32"/>
        </w:rPr>
        <w:t>.火车站地区全力应对暑期暴雨恶劣天气</w:t>
      </w:r>
    </w:p>
    <w:p w:rsidR="00FD4D90" w:rsidRDefault="00FD4D90" w:rsidP="00CB0D95">
      <w:pPr>
        <w:adjustRightInd w:val="0"/>
        <w:snapToGrid w:val="0"/>
        <w:spacing w:line="600" w:lineRule="exact"/>
        <w:rPr>
          <w:rFonts w:ascii="楷体_GB2312" w:eastAsia="楷体_GB2312"/>
          <w:sz w:val="32"/>
          <w:szCs w:val="32"/>
        </w:rPr>
      </w:pPr>
      <w:r>
        <w:rPr>
          <w:rFonts w:ascii="楷体_GB2312" w:eastAsia="楷体_GB2312" w:hint="eastAsia"/>
          <w:sz w:val="32"/>
          <w:szCs w:val="32"/>
        </w:rPr>
        <w:t>9.中秋国庆长假期间</w:t>
      </w:r>
      <w:r w:rsidR="00606A4D">
        <w:rPr>
          <w:rFonts w:ascii="楷体_GB2312" w:eastAsia="楷体_GB2312" w:hint="eastAsia"/>
          <w:sz w:val="32"/>
          <w:szCs w:val="32"/>
        </w:rPr>
        <w:t>站区</w:t>
      </w:r>
      <w:r>
        <w:rPr>
          <w:rFonts w:ascii="楷体_GB2312" w:eastAsia="楷体_GB2312" w:hint="eastAsia"/>
          <w:sz w:val="32"/>
          <w:szCs w:val="32"/>
        </w:rPr>
        <w:t>一线涌现大批</w:t>
      </w:r>
      <w:r w:rsidR="00C063B6">
        <w:rPr>
          <w:rFonts w:ascii="楷体_GB2312" w:eastAsia="楷体_GB2312" w:hint="eastAsia"/>
          <w:sz w:val="32"/>
          <w:szCs w:val="32"/>
        </w:rPr>
        <w:t>助人事迹</w:t>
      </w:r>
    </w:p>
    <w:p w:rsidR="00F54821" w:rsidRDefault="00FD4D90" w:rsidP="00CB0D95">
      <w:pPr>
        <w:spacing w:line="600" w:lineRule="exact"/>
        <w:rPr>
          <w:rFonts w:ascii="楷体_GB2312" w:eastAsia="楷体_GB2312"/>
          <w:sz w:val="32"/>
          <w:szCs w:val="32"/>
        </w:rPr>
      </w:pPr>
      <w:r>
        <w:rPr>
          <w:rFonts w:ascii="楷体_GB2312" w:eastAsia="楷体_GB2312" w:hint="eastAsia"/>
          <w:sz w:val="32"/>
          <w:szCs w:val="32"/>
        </w:rPr>
        <w:t>10</w:t>
      </w:r>
      <w:r w:rsidR="005E3D9D">
        <w:rPr>
          <w:rFonts w:ascii="楷体_GB2312" w:eastAsia="楷体_GB2312" w:hint="eastAsia"/>
          <w:sz w:val="32"/>
          <w:szCs w:val="32"/>
        </w:rPr>
        <w:t>.</w:t>
      </w:r>
      <w:r w:rsidR="00F54821" w:rsidRPr="00F54821">
        <w:rPr>
          <w:rFonts w:ascii="楷体_GB2312" w:eastAsia="楷体_GB2312" w:hint="eastAsia"/>
          <w:sz w:val="32"/>
          <w:szCs w:val="32"/>
        </w:rPr>
        <w:t>火车站大队开出垃圾分类首例一般程序处罚单</w:t>
      </w:r>
    </w:p>
    <w:p w:rsidR="00745193" w:rsidRPr="00745193" w:rsidRDefault="00681C24" w:rsidP="00CB0D95">
      <w:pPr>
        <w:spacing w:line="600" w:lineRule="exact"/>
        <w:rPr>
          <w:rFonts w:ascii="黑体" w:eastAsia="黑体" w:hAnsi="黑体"/>
          <w:sz w:val="36"/>
          <w:szCs w:val="36"/>
        </w:rPr>
      </w:pPr>
      <w:r>
        <w:rPr>
          <w:rFonts w:ascii="楷体_GB2312" w:eastAsia="楷体_GB2312" w:hint="eastAsia"/>
          <w:sz w:val="32"/>
          <w:szCs w:val="32"/>
        </w:rPr>
        <w:t>1</w:t>
      </w:r>
      <w:r w:rsidR="00FD4D90">
        <w:rPr>
          <w:rFonts w:ascii="楷体_GB2312" w:eastAsia="楷体_GB2312" w:hint="eastAsia"/>
          <w:sz w:val="32"/>
          <w:szCs w:val="32"/>
        </w:rPr>
        <w:t>1</w:t>
      </w:r>
      <w:r>
        <w:rPr>
          <w:rFonts w:ascii="楷体_GB2312" w:eastAsia="楷体_GB2312" w:hint="eastAsia"/>
          <w:sz w:val="32"/>
          <w:szCs w:val="32"/>
        </w:rPr>
        <w:t>.</w:t>
      </w:r>
      <w:r w:rsidR="00745193" w:rsidRPr="00745193">
        <w:rPr>
          <w:rFonts w:ascii="楷体_GB2312" w:eastAsia="楷体_GB2312" w:hint="eastAsia"/>
          <w:sz w:val="32"/>
          <w:szCs w:val="32"/>
        </w:rPr>
        <w:t>机关总支第二支部开展“党员政治理论应知应会”测试</w:t>
      </w:r>
    </w:p>
    <w:p w:rsidR="00681C24" w:rsidRDefault="00681C24" w:rsidP="00F54821">
      <w:pPr>
        <w:spacing w:line="560" w:lineRule="exact"/>
        <w:rPr>
          <w:b/>
          <w:sz w:val="44"/>
          <w:szCs w:val="44"/>
        </w:rPr>
      </w:pPr>
    </w:p>
    <w:p w:rsidR="00745193" w:rsidRDefault="00745193" w:rsidP="00F54821">
      <w:pPr>
        <w:spacing w:line="560" w:lineRule="exact"/>
        <w:rPr>
          <w:b/>
          <w:sz w:val="44"/>
          <w:szCs w:val="44"/>
        </w:rPr>
      </w:pPr>
    </w:p>
    <w:p w:rsidR="004E40DB" w:rsidRDefault="004E40DB" w:rsidP="004E40DB">
      <w:pPr>
        <w:jc w:val="center"/>
        <w:rPr>
          <w:rFonts w:ascii="黑体" w:eastAsia="黑体" w:hAnsi="黑体"/>
          <w:spacing w:val="-20"/>
          <w:sz w:val="36"/>
          <w:szCs w:val="36"/>
        </w:rPr>
      </w:pPr>
      <w:r w:rsidRPr="004E40DB">
        <w:rPr>
          <w:rFonts w:ascii="黑体" w:eastAsia="黑体" w:hAnsi="黑体" w:hint="eastAsia"/>
          <w:spacing w:val="-20"/>
          <w:sz w:val="36"/>
          <w:szCs w:val="36"/>
        </w:rPr>
        <w:lastRenderedPageBreak/>
        <w:t>市委常委、区委书记黄爱军带队视察节前站区安全生产工作</w:t>
      </w:r>
    </w:p>
    <w:p w:rsidR="004E40DB" w:rsidRDefault="004E40DB" w:rsidP="004E40DB">
      <w:pPr>
        <w:jc w:val="center"/>
        <w:rPr>
          <w:rFonts w:ascii="黑体" w:eastAsia="黑体" w:hAnsi="黑体"/>
          <w:spacing w:val="-20"/>
          <w:sz w:val="36"/>
          <w:szCs w:val="36"/>
        </w:rPr>
      </w:pPr>
    </w:p>
    <w:p w:rsidR="004E40DB" w:rsidRPr="00626D11" w:rsidRDefault="004E40DB" w:rsidP="00E567FD">
      <w:pPr>
        <w:widowControl/>
        <w:spacing w:line="560" w:lineRule="exact"/>
        <w:ind w:firstLineChars="200" w:firstLine="560"/>
        <w:jc w:val="left"/>
        <w:rPr>
          <w:rFonts w:ascii="仿宋_GB2312" w:eastAsia="仿宋_GB2312"/>
          <w:kern w:val="0"/>
          <w:sz w:val="32"/>
          <w:szCs w:val="32"/>
        </w:rPr>
      </w:pPr>
      <w:r w:rsidRPr="004E40DB">
        <w:rPr>
          <w:rFonts w:ascii="仿宋_GB2312" w:eastAsia="仿宋_GB2312" w:hAnsi="黑体" w:hint="eastAsia"/>
          <w:spacing w:val="-20"/>
          <w:sz w:val="32"/>
          <w:szCs w:val="32"/>
        </w:rPr>
        <w:t>9月30日</w:t>
      </w:r>
      <w:r>
        <w:rPr>
          <w:rFonts w:ascii="仿宋_GB2312" w:eastAsia="仿宋_GB2312" w:hAnsi="黑体" w:hint="eastAsia"/>
          <w:spacing w:val="-20"/>
          <w:sz w:val="32"/>
          <w:szCs w:val="32"/>
        </w:rPr>
        <w:t>下午</w:t>
      </w:r>
      <w:r>
        <w:rPr>
          <w:rFonts w:ascii="仿宋_GB2312" w:eastAsia="仿宋_GB2312" w:hint="eastAsia"/>
          <w:sz w:val="32"/>
          <w:szCs w:val="32"/>
        </w:rPr>
        <w:t>，市委常委、区委书记黄爱军</w:t>
      </w:r>
      <w:r w:rsidRPr="00626D11">
        <w:rPr>
          <w:rFonts w:ascii="仿宋_GB2312" w:eastAsia="仿宋_GB2312" w:hint="eastAsia"/>
          <w:sz w:val="32"/>
          <w:szCs w:val="32"/>
        </w:rPr>
        <w:t>带队检查了火车站地区</w:t>
      </w:r>
      <w:r>
        <w:rPr>
          <w:rFonts w:ascii="仿宋_GB2312" w:eastAsia="仿宋_GB2312" w:hint="eastAsia"/>
          <w:sz w:val="32"/>
          <w:szCs w:val="32"/>
        </w:rPr>
        <w:t>中秋国庆前安全生产及疫情防控工作。</w:t>
      </w:r>
      <w:r w:rsidR="00E567FD" w:rsidRPr="00E567FD">
        <w:rPr>
          <w:rFonts w:ascii="仿宋_GB2312" w:eastAsia="仿宋_GB2312" w:hint="eastAsia"/>
          <w:kern w:val="0"/>
          <w:sz w:val="32"/>
          <w:szCs w:val="32"/>
        </w:rPr>
        <w:t>黄书记一行考察了轨道交通自动扶梯运行状况、火车站地下南北联系通道客流</w:t>
      </w:r>
      <w:r w:rsidR="00C601E1" w:rsidRPr="00E567FD">
        <w:rPr>
          <w:rFonts w:ascii="仿宋_GB2312" w:eastAsia="仿宋_GB2312" w:hint="eastAsia"/>
          <w:kern w:val="0"/>
          <w:sz w:val="32"/>
          <w:szCs w:val="32"/>
        </w:rPr>
        <w:t>疏导</w:t>
      </w:r>
      <w:r w:rsidR="00E567FD" w:rsidRPr="00E567FD">
        <w:rPr>
          <w:rFonts w:ascii="仿宋_GB2312" w:eastAsia="仿宋_GB2312" w:hint="eastAsia"/>
          <w:kern w:val="0"/>
          <w:sz w:val="32"/>
          <w:szCs w:val="32"/>
        </w:rPr>
        <w:t>情况、火车站候车大厅内消防安全设施配备情况以及火车站旅客进站口旅客的排队、测温以及安检情况。</w:t>
      </w:r>
      <w:r w:rsidR="00E567FD">
        <w:rPr>
          <w:rFonts w:ascii="仿宋_GB2312" w:eastAsia="仿宋_GB2312" w:hint="eastAsia"/>
          <w:kern w:val="0"/>
          <w:sz w:val="32"/>
          <w:szCs w:val="32"/>
        </w:rPr>
        <w:t>随后，黄书记来到北广场汽车客运站，</w:t>
      </w:r>
      <w:r w:rsidR="00E567FD" w:rsidRPr="00E567FD">
        <w:rPr>
          <w:rFonts w:ascii="仿宋_GB2312" w:eastAsia="仿宋_GB2312" w:hint="eastAsia"/>
          <w:kern w:val="0"/>
          <w:sz w:val="32"/>
          <w:szCs w:val="32"/>
        </w:rPr>
        <w:t>考察了旅客入口处、测温点、安检通道和候车大厅，并详细询问了苏汽集团在双节期间安保力量的配备以及客运大巴进出车站的数量、路线、频率和交通组织</w:t>
      </w:r>
      <w:r w:rsidR="00C601E1">
        <w:rPr>
          <w:rFonts w:ascii="仿宋_GB2312" w:eastAsia="仿宋_GB2312" w:hint="eastAsia"/>
          <w:kern w:val="0"/>
          <w:sz w:val="32"/>
          <w:szCs w:val="32"/>
        </w:rPr>
        <w:t>工作情况</w:t>
      </w:r>
      <w:r w:rsidRPr="00626D11">
        <w:rPr>
          <w:rFonts w:ascii="仿宋_GB2312" w:eastAsia="仿宋_GB2312" w:hint="eastAsia"/>
          <w:kern w:val="0"/>
          <w:sz w:val="32"/>
          <w:szCs w:val="32"/>
        </w:rPr>
        <w:t>。视察中，</w:t>
      </w:r>
      <w:r w:rsidR="00E567FD">
        <w:rPr>
          <w:rFonts w:ascii="仿宋_GB2312" w:eastAsia="仿宋_GB2312" w:hint="eastAsia"/>
          <w:kern w:val="0"/>
          <w:sz w:val="32"/>
          <w:szCs w:val="32"/>
        </w:rPr>
        <w:t>黄书记</w:t>
      </w:r>
      <w:r w:rsidRPr="00626D11">
        <w:rPr>
          <w:rFonts w:ascii="仿宋_GB2312" w:eastAsia="仿宋_GB2312" w:hint="eastAsia"/>
          <w:kern w:val="0"/>
          <w:sz w:val="32"/>
          <w:szCs w:val="32"/>
        </w:rPr>
        <w:t>要求</w:t>
      </w:r>
      <w:r w:rsidR="00C601E1">
        <w:rPr>
          <w:rFonts w:ascii="仿宋_GB2312" w:eastAsia="仿宋_GB2312" w:hint="eastAsia"/>
          <w:kern w:val="0"/>
          <w:sz w:val="32"/>
          <w:szCs w:val="32"/>
        </w:rPr>
        <w:t>站区</w:t>
      </w:r>
      <w:r w:rsidRPr="00626D11">
        <w:rPr>
          <w:rFonts w:ascii="仿宋_GB2312" w:eastAsia="仿宋_GB2312" w:hint="eastAsia"/>
          <w:kern w:val="0"/>
          <w:sz w:val="32"/>
          <w:szCs w:val="32"/>
        </w:rPr>
        <w:t>各部门要把安全放在</w:t>
      </w:r>
      <w:r w:rsidR="00C601E1">
        <w:rPr>
          <w:rFonts w:ascii="仿宋_GB2312" w:eastAsia="仿宋_GB2312" w:hint="eastAsia"/>
          <w:kern w:val="0"/>
          <w:sz w:val="32"/>
          <w:szCs w:val="32"/>
        </w:rPr>
        <w:t>工作的首要位置</w:t>
      </w:r>
      <w:r w:rsidRPr="00626D11">
        <w:rPr>
          <w:rFonts w:ascii="仿宋_GB2312" w:eastAsia="仿宋_GB2312" w:hint="eastAsia"/>
          <w:kern w:val="0"/>
          <w:sz w:val="32"/>
          <w:szCs w:val="32"/>
        </w:rPr>
        <w:t>，特别是要</w:t>
      </w:r>
      <w:r w:rsidR="00E567FD">
        <w:rPr>
          <w:rFonts w:ascii="仿宋_GB2312" w:eastAsia="仿宋_GB2312" w:hint="eastAsia"/>
          <w:kern w:val="0"/>
          <w:sz w:val="32"/>
          <w:szCs w:val="32"/>
        </w:rPr>
        <w:t>进一步强化疫情防控措施落实力度，加大客流密集</w:t>
      </w:r>
      <w:r w:rsidR="00C601E1">
        <w:rPr>
          <w:rFonts w:ascii="仿宋_GB2312" w:eastAsia="仿宋_GB2312" w:hint="eastAsia"/>
          <w:kern w:val="0"/>
          <w:sz w:val="32"/>
          <w:szCs w:val="32"/>
        </w:rPr>
        <w:t>区域</w:t>
      </w:r>
      <w:r w:rsidR="00E567FD">
        <w:rPr>
          <w:rFonts w:ascii="仿宋_GB2312" w:eastAsia="仿宋_GB2312" w:hint="eastAsia"/>
          <w:kern w:val="0"/>
          <w:sz w:val="32"/>
          <w:szCs w:val="32"/>
        </w:rPr>
        <w:t>的</w:t>
      </w:r>
      <w:r w:rsidR="00C601E1">
        <w:rPr>
          <w:rFonts w:ascii="仿宋_GB2312" w:eastAsia="仿宋_GB2312" w:hint="eastAsia"/>
          <w:kern w:val="0"/>
          <w:sz w:val="32"/>
          <w:szCs w:val="32"/>
        </w:rPr>
        <w:t>巡查防控</w:t>
      </w:r>
      <w:r w:rsidR="00E567FD">
        <w:rPr>
          <w:rFonts w:ascii="仿宋_GB2312" w:eastAsia="仿宋_GB2312" w:hint="eastAsia"/>
          <w:kern w:val="0"/>
          <w:sz w:val="32"/>
          <w:szCs w:val="32"/>
        </w:rPr>
        <w:t>，切实增强老百姓的安全感，</w:t>
      </w:r>
      <w:r w:rsidRPr="00626D11">
        <w:rPr>
          <w:rFonts w:ascii="仿宋_GB2312" w:eastAsia="仿宋_GB2312" w:hint="eastAsia"/>
          <w:kern w:val="0"/>
          <w:sz w:val="32"/>
          <w:szCs w:val="32"/>
        </w:rPr>
        <w:t>确保市民游客</w:t>
      </w:r>
      <w:r w:rsidR="00E567FD">
        <w:rPr>
          <w:rFonts w:ascii="仿宋_GB2312" w:eastAsia="仿宋_GB2312" w:hint="eastAsia"/>
          <w:kern w:val="0"/>
          <w:sz w:val="32"/>
          <w:szCs w:val="32"/>
        </w:rPr>
        <w:t>节日期间</w:t>
      </w:r>
      <w:r w:rsidRPr="00626D11">
        <w:rPr>
          <w:rFonts w:ascii="仿宋_GB2312" w:eastAsia="仿宋_GB2312" w:hint="eastAsia"/>
          <w:kern w:val="0"/>
          <w:sz w:val="32"/>
          <w:szCs w:val="32"/>
        </w:rPr>
        <w:t>安全便捷出行。</w:t>
      </w:r>
    </w:p>
    <w:p w:rsidR="004E40DB" w:rsidRPr="004E40DB" w:rsidRDefault="00E567FD" w:rsidP="004E40DB">
      <w:pPr>
        <w:rPr>
          <w:rFonts w:ascii="仿宋_GB2312" w:eastAsia="仿宋_GB2312" w:hAnsi="黑体"/>
          <w:spacing w:val="-20"/>
          <w:sz w:val="32"/>
          <w:szCs w:val="32"/>
        </w:rPr>
      </w:pPr>
      <w:r>
        <w:rPr>
          <w:rFonts w:ascii="仿宋_GB2312" w:eastAsia="仿宋_GB2312" w:hAnsi="黑体" w:hint="eastAsia"/>
          <w:noProof/>
          <w:spacing w:val="-20"/>
          <w:sz w:val="32"/>
          <w:szCs w:val="32"/>
        </w:rPr>
        <w:drawing>
          <wp:anchor distT="0" distB="0" distL="114300" distR="114300" simplePos="0" relativeHeight="251729408" behindDoc="0" locked="0" layoutInCell="1" allowOverlap="1">
            <wp:simplePos x="0" y="0"/>
            <wp:positionH relativeFrom="column">
              <wp:posOffset>65990</wp:posOffset>
            </wp:positionH>
            <wp:positionV relativeFrom="paragraph">
              <wp:posOffset>164244</wp:posOffset>
            </wp:positionV>
            <wp:extent cx="5584308" cy="3487479"/>
            <wp:effectExtent l="19050" t="0" r="0" b="0"/>
            <wp:wrapNone/>
            <wp:docPr id="7" name="图片 7" descr="E:\站管办\2020\照片\微信图片_2020101009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站管办\2020\照片\微信图片_20201010093457.jpg"/>
                    <pic:cNvPicPr>
                      <a:picLocks noChangeAspect="1" noChangeArrowheads="1"/>
                    </pic:cNvPicPr>
                  </pic:nvPicPr>
                  <pic:blipFill>
                    <a:blip r:embed="rId8" cstate="print"/>
                    <a:srcRect/>
                    <a:stretch>
                      <a:fillRect/>
                    </a:stretch>
                  </pic:blipFill>
                  <pic:spPr bwMode="auto">
                    <a:xfrm>
                      <a:off x="0" y="0"/>
                      <a:ext cx="5584308" cy="3487479"/>
                    </a:xfrm>
                    <a:prstGeom prst="rect">
                      <a:avLst/>
                    </a:prstGeom>
                    <a:noFill/>
                    <a:ln w="9525">
                      <a:noFill/>
                      <a:miter lim="800000"/>
                      <a:headEnd/>
                      <a:tailEnd/>
                    </a:ln>
                  </pic:spPr>
                </pic:pic>
              </a:graphicData>
            </a:graphic>
          </wp:anchor>
        </w:drawing>
      </w:r>
    </w:p>
    <w:p w:rsidR="004E40DB" w:rsidRDefault="004E40DB" w:rsidP="004E40DB">
      <w:pPr>
        <w:jc w:val="center"/>
        <w:rPr>
          <w:rFonts w:ascii="黑体" w:eastAsia="黑体" w:hAnsi="黑体"/>
          <w:spacing w:val="-20"/>
          <w:sz w:val="36"/>
          <w:szCs w:val="36"/>
        </w:rPr>
      </w:pPr>
    </w:p>
    <w:p w:rsidR="004E40DB" w:rsidRDefault="004E40DB" w:rsidP="004E40DB">
      <w:pPr>
        <w:jc w:val="center"/>
        <w:rPr>
          <w:rFonts w:ascii="黑体" w:eastAsia="黑体" w:hAnsi="黑体"/>
          <w:spacing w:val="-20"/>
          <w:sz w:val="36"/>
          <w:szCs w:val="36"/>
        </w:rPr>
      </w:pPr>
    </w:p>
    <w:p w:rsidR="004E40DB" w:rsidRDefault="004E40DB" w:rsidP="004E40DB">
      <w:pPr>
        <w:jc w:val="center"/>
        <w:rPr>
          <w:rFonts w:ascii="黑体" w:eastAsia="黑体" w:hAnsi="黑体"/>
          <w:spacing w:val="-20"/>
          <w:sz w:val="36"/>
          <w:szCs w:val="36"/>
        </w:rPr>
      </w:pPr>
    </w:p>
    <w:p w:rsidR="00E567FD" w:rsidRDefault="00E567FD" w:rsidP="004E40DB">
      <w:pPr>
        <w:jc w:val="center"/>
        <w:rPr>
          <w:rFonts w:ascii="黑体" w:eastAsia="黑体" w:hAnsi="黑体"/>
          <w:spacing w:val="-20"/>
          <w:sz w:val="36"/>
          <w:szCs w:val="36"/>
        </w:rPr>
      </w:pPr>
    </w:p>
    <w:p w:rsidR="00E567FD" w:rsidRDefault="00E567FD" w:rsidP="004E40DB">
      <w:pPr>
        <w:jc w:val="center"/>
        <w:rPr>
          <w:rFonts w:ascii="黑体" w:eastAsia="黑体" w:hAnsi="黑体"/>
          <w:spacing w:val="-20"/>
          <w:sz w:val="36"/>
          <w:szCs w:val="36"/>
        </w:rPr>
      </w:pPr>
    </w:p>
    <w:p w:rsidR="00E567FD" w:rsidRDefault="00E567FD" w:rsidP="004E40DB">
      <w:pPr>
        <w:jc w:val="center"/>
        <w:rPr>
          <w:rFonts w:ascii="黑体" w:eastAsia="黑体" w:hAnsi="黑体"/>
          <w:spacing w:val="-20"/>
          <w:sz w:val="36"/>
          <w:szCs w:val="36"/>
        </w:rPr>
      </w:pPr>
    </w:p>
    <w:p w:rsidR="00E567FD" w:rsidRDefault="00E567FD" w:rsidP="004E40DB">
      <w:pPr>
        <w:jc w:val="center"/>
        <w:rPr>
          <w:rFonts w:ascii="黑体" w:eastAsia="黑体" w:hAnsi="黑体"/>
          <w:spacing w:val="-20"/>
          <w:sz w:val="36"/>
          <w:szCs w:val="36"/>
        </w:rPr>
      </w:pPr>
    </w:p>
    <w:p w:rsidR="00E567FD" w:rsidRDefault="00E567FD" w:rsidP="004E40DB">
      <w:pPr>
        <w:jc w:val="center"/>
        <w:rPr>
          <w:rFonts w:ascii="黑体" w:eastAsia="黑体" w:hAnsi="黑体"/>
          <w:spacing w:val="-20"/>
          <w:sz w:val="36"/>
          <w:szCs w:val="36"/>
        </w:rPr>
      </w:pPr>
    </w:p>
    <w:p w:rsidR="004E40DB" w:rsidRPr="00E567FD" w:rsidRDefault="004E40DB" w:rsidP="004E40DB">
      <w:pPr>
        <w:jc w:val="center"/>
        <w:rPr>
          <w:rFonts w:ascii="黑体" w:eastAsia="黑体" w:hAnsi="黑体"/>
          <w:sz w:val="36"/>
          <w:szCs w:val="36"/>
        </w:rPr>
      </w:pPr>
      <w:r w:rsidRPr="00E567FD">
        <w:rPr>
          <w:rFonts w:ascii="黑体" w:eastAsia="黑体" w:hAnsi="黑体" w:hint="eastAsia"/>
          <w:sz w:val="36"/>
          <w:szCs w:val="36"/>
        </w:rPr>
        <w:lastRenderedPageBreak/>
        <w:t>城管委领导专题调研火车站地区综合管理工作</w:t>
      </w:r>
    </w:p>
    <w:p w:rsidR="004E40DB" w:rsidRDefault="004E40DB" w:rsidP="004E40DB">
      <w:pPr>
        <w:jc w:val="center"/>
        <w:rPr>
          <w:b/>
          <w:sz w:val="44"/>
          <w:szCs w:val="44"/>
        </w:rPr>
      </w:pPr>
    </w:p>
    <w:p w:rsidR="004E40DB" w:rsidRPr="00546451" w:rsidRDefault="004E40DB" w:rsidP="00681C24">
      <w:pPr>
        <w:spacing w:line="560" w:lineRule="exact"/>
        <w:ind w:firstLineChars="200" w:firstLine="640"/>
        <w:jc w:val="left"/>
        <w:rPr>
          <w:rFonts w:ascii="仿宋_GB2312" w:eastAsia="仿宋_GB2312"/>
          <w:sz w:val="32"/>
          <w:szCs w:val="32"/>
        </w:rPr>
      </w:pPr>
      <w:r w:rsidRPr="00546451">
        <w:rPr>
          <w:rFonts w:ascii="仿宋_GB2312" w:eastAsia="仿宋_GB2312" w:hint="eastAsia"/>
          <w:sz w:val="32"/>
          <w:szCs w:val="32"/>
        </w:rPr>
        <w:t>8月25日，区政府党组成员、城管委主任杨青松</w:t>
      </w:r>
      <w:r>
        <w:rPr>
          <w:rFonts w:ascii="仿宋_GB2312" w:eastAsia="仿宋_GB2312" w:hint="eastAsia"/>
          <w:sz w:val="32"/>
          <w:szCs w:val="32"/>
        </w:rPr>
        <w:t>，城管委副书记、副主任、站管办主任高卫东，城管委副主任、党委委员徐燕英带队调研火车站地区综合管理工作。会上，火车站地区协调处、火车站城管大队就今年以来站区疫情防控及综合管理工作进行了专题汇报，协调处全体机关干部及火车站城管大队全体执法队员就各自工作进行了逐个汇报。在听取汇报后，杨主任对站区今年以来的工作表示肯定。杨主任强调，火车站地区是苏州城市的窗口，这个地区的疫情防控和综合管理工作关系重大，今年协调处和火车站</w:t>
      </w:r>
      <w:r w:rsidR="00C601E1">
        <w:rPr>
          <w:rFonts w:ascii="仿宋_GB2312" w:eastAsia="仿宋_GB2312" w:hint="eastAsia"/>
          <w:sz w:val="32"/>
          <w:szCs w:val="32"/>
        </w:rPr>
        <w:t>城管</w:t>
      </w:r>
      <w:r>
        <w:rPr>
          <w:rFonts w:ascii="仿宋_GB2312" w:eastAsia="仿宋_GB2312" w:hint="eastAsia"/>
          <w:sz w:val="32"/>
          <w:szCs w:val="32"/>
        </w:rPr>
        <w:t>大队全体人员发扬持续作战作风，实现了城市管理和疫情防控的“双轮驱动”。杨主任要求，当前站区即将迎来中央文明办文明城市复评检查，下半年疫情防控工作还面临较大不确定性，协调处和火车站</w:t>
      </w:r>
      <w:r w:rsidR="00C601E1">
        <w:rPr>
          <w:rFonts w:ascii="仿宋_GB2312" w:eastAsia="仿宋_GB2312" w:hint="eastAsia"/>
          <w:sz w:val="32"/>
          <w:szCs w:val="32"/>
        </w:rPr>
        <w:t>城管</w:t>
      </w:r>
      <w:r>
        <w:rPr>
          <w:rFonts w:ascii="仿宋_GB2312" w:eastAsia="仿宋_GB2312" w:hint="eastAsia"/>
          <w:sz w:val="32"/>
          <w:szCs w:val="32"/>
        </w:rPr>
        <w:t>大队要“屏牢一股劲”，继续发扬好的作风好的做法，持之以恒抓好各项工作。杨主任指出，当前站区重点要落实好以下两方面工作：一是注重规矩，守住底线。要深刻汲取最近发生的事情教训，把制度的笼子扎得更紧一点，把日常的监督抓得更严一点，把干部教育抓得更实一点，确保好事办好、实事办实；二是燃旺激情，做出亮点。火车站地区是各级领导、社会各界关注的重点区域，管理上要有更高的要求标准；要借助党工委这一平台，在综合管理上继续想方设法</w:t>
      </w:r>
      <w:r w:rsidRPr="0041060E">
        <w:rPr>
          <w:rFonts w:ascii="仿宋_GB2312" w:eastAsia="仿宋_GB2312"/>
          <w:sz w:val="32"/>
          <w:szCs w:val="32"/>
        </w:rPr>
        <w:t>出实招、出特色、出亮点</w:t>
      </w:r>
      <w:r>
        <w:rPr>
          <w:rFonts w:ascii="仿宋_GB2312" w:eastAsia="仿宋_GB2312" w:hint="eastAsia"/>
          <w:sz w:val="32"/>
          <w:szCs w:val="32"/>
        </w:rPr>
        <w:t>，争取百尺竿头、更进一步。</w:t>
      </w:r>
    </w:p>
    <w:p w:rsidR="004E40DB" w:rsidRDefault="004E40DB" w:rsidP="00D748FC">
      <w:pPr>
        <w:spacing w:line="520" w:lineRule="exact"/>
        <w:jc w:val="center"/>
        <w:rPr>
          <w:rFonts w:ascii="黑体" w:eastAsia="黑体" w:hAnsi="黑体"/>
          <w:bCs/>
          <w:sz w:val="36"/>
          <w:szCs w:val="36"/>
        </w:rPr>
      </w:pPr>
    </w:p>
    <w:p w:rsidR="00F5187E" w:rsidRDefault="00F5187E" w:rsidP="00D748FC">
      <w:pPr>
        <w:spacing w:line="520" w:lineRule="exact"/>
        <w:jc w:val="center"/>
        <w:rPr>
          <w:rFonts w:ascii="黑体" w:eastAsia="黑体" w:hAnsi="黑体"/>
          <w:bCs/>
          <w:sz w:val="36"/>
          <w:szCs w:val="36"/>
        </w:rPr>
      </w:pPr>
      <w:r>
        <w:rPr>
          <w:rFonts w:ascii="黑体" w:eastAsia="黑体" w:hAnsi="黑体" w:hint="eastAsia"/>
          <w:bCs/>
          <w:noProof/>
          <w:sz w:val="36"/>
          <w:szCs w:val="36"/>
        </w:rPr>
        <w:lastRenderedPageBreak/>
        <w:drawing>
          <wp:anchor distT="0" distB="0" distL="114300" distR="114300" simplePos="0" relativeHeight="251732480" behindDoc="0" locked="0" layoutInCell="1" allowOverlap="1">
            <wp:simplePos x="0" y="0"/>
            <wp:positionH relativeFrom="column">
              <wp:posOffset>36195</wp:posOffset>
            </wp:positionH>
            <wp:positionV relativeFrom="paragraph">
              <wp:posOffset>247650</wp:posOffset>
            </wp:positionV>
            <wp:extent cx="2806700" cy="1966595"/>
            <wp:effectExtent l="19050" t="0" r="0" b="0"/>
            <wp:wrapNone/>
            <wp:docPr id="13" name="图片 8" descr="E:\站管办\2020\照片\8.24城管委领导调研火车站地区综合管理工作\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站管办\2020\照片\8.24城管委领导调研火车站地区综合管理工作\IMG_0273.JPG"/>
                    <pic:cNvPicPr>
                      <a:picLocks noChangeAspect="1" noChangeArrowheads="1"/>
                    </pic:cNvPicPr>
                  </pic:nvPicPr>
                  <pic:blipFill>
                    <a:blip r:embed="rId9" cstate="print"/>
                    <a:srcRect/>
                    <a:stretch>
                      <a:fillRect/>
                    </a:stretch>
                  </pic:blipFill>
                  <pic:spPr bwMode="auto">
                    <a:xfrm>
                      <a:off x="0" y="0"/>
                      <a:ext cx="2806700" cy="1966595"/>
                    </a:xfrm>
                    <a:prstGeom prst="rect">
                      <a:avLst/>
                    </a:prstGeom>
                    <a:noFill/>
                    <a:ln w="9525">
                      <a:noFill/>
                      <a:miter lim="800000"/>
                      <a:headEnd/>
                      <a:tailEnd/>
                    </a:ln>
                  </pic:spPr>
                </pic:pic>
              </a:graphicData>
            </a:graphic>
          </wp:anchor>
        </w:drawing>
      </w:r>
      <w:r>
        <w:rPr>
          <w:rFonts w:ascii="黑体" w:eastAsia="黑体" w:hAnsi="黑体" w:hint="eastAsia"/>
          <w:bCs/>
          <w:noProof/>
          <w:sz w:val="36"/>
          <w:szCs w:val="36"/>
        </w:rPr>
        <w:drawing>
          <wp:anchor distT="0" distB="0" distL="114300" distR="114300" simplePos="0" relativeHeight="251733504" behindDoc="0" locked="0" layoutInCell="1" allowOverlap="1">
            <wp:simplePos x="0" y="0"/>
            <wp:positionH relativeFrom="column">
              <wp:posOffset>2989920</wp:posOffset>
            </wp:positionH>
            <wp:positionV relativeFrom="paragraph">
              <wp:posOffset>247886</wp:posOffset>
            </wp:positionV>
            <wp:extent cx="2798578" cy="1967024"/>
            <wp:effectExtent l="19050" t="0" r="1772" b="0"/>
            <wp:wrapNone/>
            <wp:docPr id="14" name="图片 9" descr="E:\站管办\2020\照片\8.24城管委领导调研火车站地区综合管理工作\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站管办\2020\照片\8.24城管委领导调研火车站地区综合管理工作\IMG_0278.JPG"/>
                    <pic:cNvPicPr>
                      <a:picLocks noChangeAspect="1" noChangeArrowheads="1"/>
                    </pic:cNvPicPr>
                  </pic:nvPicPr>
                  <pic:blipFill>
                    <a:blip r:embed="rId10" cstate="print"/>
                    <a:srcRect/>
                    <a:stretch>
                      <a:fillRect/>
                    </a:stretch>
                  </pic:blipFill>
                  <pic:spPr bwMode="auto">
                    <a:xfrm>
                      <a:off x="0" y="0"/>
                      <a:ext cx="2798578" cy="1967024"/>
                    </a:xfrm>
                    <a:prstGeom prst="rect">
                      <a:avLst/>
                    </a:prstGeom>
                    <a:noFill/>
                    <a:ln w="9525">
                      <a:noFill/>
                      <a:miter lim="800000"/>
                      <a:headEnd/>
                      <a:tailEnd/>
                    </a:ln>
                  </pic:spPr>
                </pic:pic>
              </a:graphicData>
            </a:graphic>
          </wp:anchor>
        </w:drawing>
      </w:r>
    </w:p>
    <w:p w:rsidR="00F5187E" w:rsidRDefault="00F5187E" w:rsidP="00D748FC">
      <w:pPr>
        <w:spacing w:line="520" w:lineRule="exact"/>
        <w:jc w:val="center"/>
        <w:rPr>
          <w:rFonts w:ascii="黑体" w:eastAsia="黑体" w:hAnsi="黑体"/>
          <w:bCs/>
          <w:sz w:val="36"/>
          <w:szCs w:val="36"/>
        </w:rPr>
      </w:pPr>
    </w:p>
    <w:p w:rsidR="00F5187E" w:rsidRDefault="00F5187E" w:rsidP="00D748FC">
      <w:pPr>
        <w:spacing w:line="520" w:lineRule="exact"/>
        <w:jc w:val="center"/>
        <w:rPr>
          <w:rFonts w:ascii="黑体" w:eastAsia="黑体" w:hAnsi="黑体"/>
          <w:bCs/>
          <w:sz w:val="36"/>
          <w:szCs w:val="36"/>
        </w:rPr>
      </w:pPr>
    </w:p>
    <w:p w:rsidR="00F5187E" w:rsidRDefault="00F5187E" w:rsidP="00D748FC">
      <w:pPr>
        <w:spacing w:line="520" w:lineRule="exact"/>
        <w:jc w:val="center"/>
        <w:rPr>
          <w:rFonts w:ascii="黑体" w:eastAsia="黑体" w:hAnsi="黑体"/>
          <w:bCs/>
          <w:sz w:val="36"/>
          <w:szCs w:val="36"/>
        </w:rPr>
      </w:pPr>
    </w:p>
    <w:p w:rsidR="00F5187E" w:rsidRDefault="00F5187E" w:rsidP="00D748FC">
      <w:pPr>
        <w:spacing w:line="520" w:lineRule="exact"/>
        <w:jc w:val="center"/>
        <w:rPr>
          <w:rFonts w:ascii="黑体" w:eastAsia="黑体" w:hAnsi="黑体"/>
          <w:bCs/>
          <w:sz w:val="36"/>
          <w:szCs w:val="36"/>
        </w:rPr>
      </w:pPr>
    </w:p>
    <w:p w:rsidR="00F5187E" w:rsidRDefault="00F5187E" w:rsidP="00D748FC">
      <w:pPr>
        <w:spacing w:line="520" w:lineRule="exact"/>
        <w:jc w:val="center"/>
        <w:rPr>
          <w:rFonts w:ascii="黑体" w:eastAsia="黑体" w:hAnsi="黑体"/>
          <w:bCs/>
          <w:sz w:val="36"/>
          <w:szCs w:val="36"/>
        </w:rPr>
      </w:pPr>
    </w:p>
    <w:p w:rsidR="00F5187E" w:rsidRDefault="00F5187E" w:rsidP="00D748FC">
      <w:pPr>
        <w:spacing w:line="520" w:lineRule="exact"/>
        <w:jc w:val="center"/>
        <w:rPr>
          <w:rFonts w:ascii="黑体" w:eastAsia="黑体" w:hAnsi="黑体"/>
          <w:bCs/>
          <w:sz w:val="36"/>
          <w:szCs w:val="36"/>
        </w:rPr>
      </w:pPr>
    </w:p>
    <w:p w:rsidR="009636D4" w:rsidRDefault="009636D4" w:rsidP="00D748FC">
      <w:pPr>
        <w:spacing w:line="520" w:lineRule="exact"/>
        <w:jc w:val="center"/>
        <w:rPr>
          <w:rFonts w:ascii="黑体" w:eastAsia="黑体" w:hAnsi="黑体"/>
          <w:bCs/>
          <w:sz w:val="36"/>
          <w:szCs w:val="36"/>
        </w:rPr>
      </w:pPr>
    </w:p>
    <w:p w:rsidR="00B50A6A" w:rsidRDefault="00985659" w:rsidP="00D748FC">
      <w:pPr>
        <w:spacing w:line="520" w:lineRule="exact"/>
        <w:jc w:val="center"/>
        <w:rPr>
          <w:rFonts w:ascii="黑体" w:eastAsia="黑体" w:hAnsi="黑体"/>
          <w:bCs/>
          <w:sz w:val="36"/>
          <w:szCs w:val="36"/>
        </w:rPr>
      </w:pPr>
      <w:r w:rsidRPr="00985659">
        <w:rPr>
          <w:rFonts w:ascii="黑体" w:eastAsia="黑体" w:hAnsi="黑体" w:hint="eastAsia"/>
          <w:bCs/>
          <w:sz w:val="36"/>
          <w:szCs w:val="36"/>
        </w:rPr>
        <w:t>中秋国庆期间火车站地区秩序平稳有序</w:t>
      </w:r>
    </w:p>
    <w:p w:rsidR="00985659" w:rsidRPr="00985659" w:rsidRDefault="00985659" w:rsidP="00D748FC">
      <w:pPr>
        <w:spacing w:line="520" w:lineRule="exact"/>
        <w:jc w:val="center"/>
        <w:rPr>
          <w:rFonts w:ascii="黑体" w:eastAsia="黑体" w:hAnsi="黑体"/>
          <w:sz w:val="36"/>
          <w:szCs w:val="36"/>
        </w:rPr>
      </w:pPr>
    </w:p>
    <w:p w:rsidR="00985659" w:rsidRPr="00DE49B1" w:rsidRDefault="00985659" w:rsidP="00681C24">
      <w:pPr>
        <w:widowControl/>
        <w:spacing w:line="560" w:lineRule="exact"/>
        <w:ind w:firstLineChars="200" w:firstLine="640"/>
        <w:rPr>
          <w:rFonts w:ascii="仿宋_GB2312" w:eastAsia="仿宋_GB2312" w:hAnsi="宋体" w:cs="宋体"/>
          <w:color w:val="000000"/>
          <w:kern w:val="0"/>
          <w:sz w:val="32"/>
          <w:szCs w:val="32"/>
        </w:rPr>
      </w:pPr>
      <w:r w:rsidRPr="003E2216">
        <w:rPr>
          <w:rFonts w:ascii="仿宋_GB2312" w:eastAsia="仿宋_GB2312" w:hAnsi="宋体" w:cs="宋体" w:hint="eastAsia"/>
          <w:color w:val="000000"/>
          <w:kern w:val="0"/>
          <w:sz w:val="32"/>
          <w:szCs w:val="32"/>
        </w:rPr>
        <w:t>10月1日至10月</w:t>
      </w:r>
      <w:r>
        <w:rPr>
          <w:rFonts w:ascii="仿宋_GB2312" w:eastAsia="仿宋_GB2312" w:hAnsi="宋体" w:cs="宋体" w:hint="eastAsia"/>
          <w:color w:val="000000"/>
          <w:kern w:val="0"/>
          <w:sz w:val="32"/>
          <w:szCs w:val="32"/>
        </w:rPr>
        <w:t>8</w:t>
      </w:r>
      <w:r w:rsidRPr="003E2216">
        <w:rPr>
          <w:rFonts w:ascii="仿宋_GB2312" w:eastAsia="仿宋_GB2312" w:hAnsi="宋体" w:cs="宋体" w:hint="eastAsia"/>
          <w:color w:val="000000"/>
          <w:kern w:val="0"/>
          <w:sz w:val="32"/>
          <w:szCs w:val="32"/>
        </w:rPr>
        <w:t>日，火车站地区两个车站累计发送旅客</w:t>
      </w:r>
      <w:r>
        <w:rPr>
          <w:rFonts w:ascii="仿宋_GB2312" w:eastAsia="仿宋_GB2312" w:hAnsi="宋体" w:cs="宋体" w:hint="eastAsia"/>
          <w:color w:val="000000"/>
          <w:kern w:val="0"/>
          <w:sz w:val="32"/>
          <w:szCs w:val="32"/>
        </w:rPr>
        <w:t>71.3万</w:t>
      </w:r>
      <w:r w:rsidRPr="003E2216">
        <w:rPr>
          <w:rFonts w:ascii="仿宋_GB2312" w:eastAsia="仿宋_GB2312" w:hAnsi="宋体" w:cs="宋体" w:hint="eastAsia"/>
          <w:color w:val="000000"/>
          <w:kern w:val="0"/>
          <w:sz w:val="32"/>
          <w:szCs w:val="32"/>
        </w:rPr>
        <w:t>人次，</w:t>
      </w:r>
      <w:r>
        <w:rPr>
          <w:rFonts w:ascii="仿宋_GB2312" w:eastAsia="仿宋_GB2312" w:hAnsi="宋体" w:cs="宋体" w:hint="eastAsia"/>
          <w:color w:val="000000"/>
          <w:kern w:val="0"/>
          <w:sz w:val="32"/>
          <w:szCs w:val="32"/>
        </w:rPr>
        <w:t>到达旅客77.3万人次，站区</w:t>
      </w:r>
      <w:r w:rsidRPr="003E2216">
        <w:rPr>
          <w:rFonts w:ascii="仿宋_GB2312" w:eastAsia="仿宋_GB2312" w:hAnsi="宋体" w:cs="宋体" w:hint="eastAsia"/>
          <w:color w:val="000000"/>
          <w:kern w:val="0"/>
          <w:sz w:val="32"/>
          <w:szCs w:val="32"/>
        </w:rPr>
        <w:t>呈现</w:t>
      </w:r>
      <w:r w:rsidRPr="000A14B3">
        <w:rPr>
          <w:rFonts w:ascii="仿宋_GB2312" w:eastAsia="仿宋_GB2312" w:hAnsi="宋体" w:cs="宋体" w:hint="eastAsia"/>
          <w:color w:val="000000"/>
          <w:kern w:val="0"/>
          <w:sz w:val="32"/>
          <w:szCs w:val="32"/>
        </w:rPr>
        <w:t>学生流、探亲流、旅游流</w:t>
      </w:r>
      <w:r>
        <w:rPr>
          <w:rFonts w:ascii="仿宋_GB2312" w:eastAsia="仿宋_GB2312" w:hAnsi="宋体" w:cs="宋体" w:hint="eastAsia"/>
          <w:color w:val="000000"/>
          <w:kern w:val="0"/>
          <w:sz w:val="32"/>
          <w:szCs w:val="32"/>
        </w:rPr>
        <w:t>相互叠加现象。为全力保障好站区环境秩序，站管办牵头铁路、客运、公安、运政、城管、环卫、市场监管、城投等单位，统筹执法力量，整合管理资源，落实管理措施，加强服务保障，站区总体保持了安全、有序、干净的环境</w:t>
      </w:r>
      <w:r w:rsidR="00681C24">
        <w:rPr>
          <w:rFonts w:ascii="仿宋_GB2312" w:eastAsia="仿宋_GB2312" w:hAnsi="宋体" w:cs="宋体" w:hint="eastAsia"/>
          <w:color w:val="000000"/>
          <w:kern w:val="0"/>
          <w:sz w:val="32"/>
          <w:szCs w:val="32"/>
        </w:rPr>
        <w:t>。</w:t>
      </w:r>
      <w:r w:rsidRPr="008A2509">
        <w:rPr>
          <w:rFonts w:ascii="楷体_GB2312" w:eastAsia="楷体_GB2312" w:hAnsi="宋体" w:cs="宋体" w:hint="eastAsia"/>
          <w:b/>
          <w:color w:val="000000"/>
          <w:kern w:val="0"/>
          <w:sz w:val="32"/>
          <w:szCs w:val="32"/>
        </w:rPr>
        <w:t>1.</w:t>
      </w:r>
      <w:r>
        <w:rPr>
          <w:rFonts w:ascii="楷体_GB2312" w:eastAsia="楷体_GB2312" w:hAnsi="宋体" w:cs="宋体" w:hint="eastAsia"/>
          <w:b/>
          <w:color w:val="000000"/>
          <w:kern w:val="0"/>
          <w:sz w:val="32"/>
          <w:szCs w:val="32"/>
        </w:rPr>
        <w:t>加强</w:t>
      </w:r>
      <w:r w:rsidRPr="008A2509">
        <w:rPr>
          <w:rFonts w:ascii="楷体_GB2312" w:eastAsia="楷体_GB2312" w:hAnsi="宋体" w:cs="宋体" w:hint="eastAsia"/>
          <w:b/>
          <w:color w:val="000000"/>
          <w:kern w:val="0"/>
          <w:sz w:val="32"/>
          <w:szCs w:val="32"/>
        </w:rPr>
        <w:t>组织</w:t>
      </w:r>
      <w:r>
        <w:rPr>
          <w:rFonts w:ascii="楷体_GB2312" w:eastAsia="楷体_GB2312" w:hAnsi="宋体" w:cs="宋体" w:hint="eastAsia"/>
          <w:b/>
          <w:color w:val="000000"/>
          <w:kern w:val="0"/>
          <w:sz w:val="32"/>
          <w:szCs w:val="32"/>
        </w:rPr>
        <w:t>领导，健全工作机制</w:t>
      </w:r>
      <w:r>
        <w:rPr>
          <w:rFonts w:ascii="仿宋_GB2312" w:eastAsia="仿宋_GB2312" w:hAnsi="宋体" w:cs="宋体" w:hint="eastAsia"/>
          <w:color w:val="000000"/>
          <w:kern w:val="0"/>
          <w:sz w:val="32"/>
          <w:szCs w:val="32"/>
        </w:rPr>
        <w:t>。认真落实市、区主要领导节前检查时的指示要求，于 9月30日召开了由10余家站区单位部门参加的中秋国庆联席会议，对站区节日期间综合管理工作进行全面研究部署。广场派出所、铁路派出所、城管大队、运政大队、城投广场公司等召开了各自专题会议，落实了各自工作责任。协调处严格落实了24小时值班、每日零报告制度，牵头汇总制定站区公安、城管、运管、属地街道、环卫、市政等16家执法管理单位的节日值班表，要求各单位保持联系，及时沟通各类管理动态，畅通工作信息渠道。</w:t>
      </w:r>
      <w:r>
        <w:rPr>
          <w:rFonts w:ascii="楷体_GB2312" w:eastAsia="楷体_GB2312" w:hAnsi="宋体" w:cs="宋体" w:hint="eastAsia"/>
          <w:b/>
          <w:color w:val="000000"/>
          <w:kern w:val="0"/>
          <w:sz w:val="32"/>
          <w:szCs w:val="32"/>
        </w:rPr>
        <w:t>2</w:t>
      </w:r>
      <w:r w:rsidRPr="00FD02EE">
        <w:rPr>
          <w:rFonts w:ascii="楷体_GB2312" w:eastAsia="楷体_GB2312" w:hAnsi="宋体" w:cs="宋体" w:hint="eastAsia"/>
          <w:b/>
          <w:color w:val="000000"/>
          <w:kern w:val="0"/>
          <w:sz w:val="32"/>
          <w:szCs w:val="32"/>
        </w:rPr>
        <w:t>.</w:t>
      </w:r>
      <w:r>
        <w:rPr>
          <w:rFonts w:ascii="楷体_GB2312" w:eastAsia="楷体_GB2312" w:hAnsi="宋体" w:cs="宋体" w:hint="eastAsia"/>
          <w:b/>
          <w:color w:val="000000"/>
          <w:kern w:val="0"/>
          <w:sz w:val="32"/>
          <w:szCs w:val="32"/>
        </w:rPr>
        <w:t>加强综合治理，严格现场管</w:t>
      </w:r>
      <w:r>
        <w:rPr>
          <w:rFonts w:ascii="楷体_GB2312" w:eastAsia="楷体_GB2312" w:hAnsi="宋体" w:cs="宋体" w:hint="eastAsia"/>
          <w:b/>
          <w:color w:val="000000"/>
          <w:kern w:val="0"/>
          <w:sz w:val="32"/>
          <w:szCs w:val="32"/>
        </w:rPr>
        <w:lastRenderedPageBreak/>
        <w:t>控</w:t>
      </w:r>
      <w:r>
        <w:rPr>
          <w:rFonts w:ascii="仿宋_GB2312" w:eastAsia="仿宋_GB2312" w:hAnsi="宋体" w:cs="宋体" w:hint="eastAsia"/>
          <w:color w:val="000000"/>
          <w:kern w:val="0"/>
          <w:sz w:val="32"/>
          <w:szCs w:val="32"/>
        </w:rPr>
        <w:t>。严格车站疫情防控工作，1-8日累计测温148.6万人，未发现体温异常人员；着力将打击与管控相结合，假日期间由广场公安牵头白天投入2名公安、1名运管、2名城管、2名特警，夜间投入8名公安、4名特警，重点针对拉客黄牛、“三小车”每日开展两次整治，累计</w:t>
      </w:r>
      <w:r w:rsidRPr="00681A45">
        <w:rPr>
          <w:rFonts w:ascii="仿宋_GB2312" w:eastAsia="仿宋_GB2312" w:hAnsi="宋体" w:cs="宋体"/>
          <w:color w:val="000000"/>
          <w:kern w:val="0"/>
          <w:sz w:val="32"/>
          <w:szCs w:val="32"/>
        </w:rPr>
        <w:t>治安警告黄牛78</w:t>
      </w:r>
      <w:r w:rsidR="00C601E1">
        <w:rPr>
          <w:rFonts w:ascii="仿宋_GB2312" w:eastAsia="仿宋_GB2312" w:hAnsi="宋体" w:cs="宋体" w:hint="eastAsia"/>
          <w:color w:val="000000"/>
          <w:kern w:val="0"/>
          <w:sz w:val="32"/>
          <w:szCs w:val="32"/>
        </w:rPr>
        <w:t>名</w:t>
      </w:r>
      <w:r w:rsidRPr="00681A45">
        <w:rPr>
          <w:rFonts w:ascii="仿宋_GB2312" w:eastAsia="仿宋_GB2312" w:hAnsi="宋体" w:cs="宋体"/>
          <w:color w:val="000000"/>
          <w:kern w:val="0"/>
          <w:sz w:val="32"/>
          <w:szCs w:val="32"/>
        </w:rPr>
        <w:t>，行政处罚6名，查扣黄牛电动车9辆</w:t>
      </w:r>
      <w:r>
        <w:rPr>
          <w:rFonts w:ascii="仿宋_GB2312" w:eastAsia="仿宋_GB2312" w:hAnsi="宋体" w:cs="宋体" w:hint="eastAsia"/>
          <w:color w:val="000000"/>
          <w:kern w:val="0"/>
          <w:sz w:val="32"/>
          <w:szCs w:val="32"/>
        </w:rPr>
        <w:t>；运政部门每日投入专人加强南北广场出租车候客区交通秩序维护；交警十中队围绕重点区域重点时段，在北广场汽车客运站投入2警6辅，旅游换乘中心高架下投入3警6辅开展客流高峰时段排堵保畅工作；城管大队以旅游换乘中心、北广场为重点加强各类违规现象整治，</w:t>
      </w:r>
      <w:r w:rsidRPr="00420E7F">
        <w:rPr>
          <w:rFonts w:ascii="仿宋_GB2312" w:eastAsia="仿宋_GB2312" w:hAnsi="宋体" w:cs="宋体"/>
          <w:color w:val="000000"/>
          <w:kern w:val="0"/>
          <w:sz w:val="32"/>
          <w:szCs w:val="32"/>
        </w:rPr>
        <w:t>共计巡逻170起，教育驱赶黄牛、黑摩的67起，教育吐痰、乱扔烟头等不文明现象357起，规范非机动车乱停放184起，处罚非机动车乱停放19起，劝阻机动车违停108起，机动车违停开单16起，驱赶钓鱼出租车52起，责令整改围挡布1处，旅游执法共检查旅游团队32起</w:t>
      </w:r>
      <w:r>
        <w:rPr>
          <w:rFonts w:ascii="仿宋_GB2312" w:eastAsia="仿宋_GB2312" w:hAnsi="宋体" w:cs="宋体" w:hint="eastAsia"/>
          <w:color w:val="000000"/>
          <w:kern w:val="0"/>
          <w:sz w:val="32"/>
          <w:szCs w:val="32"/>
        </w:rPr>
        <w:t>。</w:t>
      </w:r>
      <w:r w:rsidRPr="00CA09DF">
        <w:rPr>
          <w:rFonts w:ascii="楷体_GB2312" w:eastAsia="楷体_GB2312" w:hAnsi="宋体" w:cs="宋体" w:hint="eastAsia"/>
          <w:b/>
          <w:color w:val="000000"/>
          <w:kern w:val="0"/>
          <w:sz w:val="32"/>
          <w:szCs w:val="32"/>
        </w:rPr>
        <w:t>3.加强安全检查，完善设施功能。</w:t>
      </w:r>
      <w:r w:rsidRPr="00CA09DF">
        <w:rPr>
          <w:rFonts w:ascii="仿宋_GB2312" w:eastAsia="仿宋_GB2312" w:hAnsi="宋体" w:cs="宋体" w:hint="eastAsia"/>
          <w:color w:val="000000"/>
          <w:kern w:val="0"/>
          <w:sz w:val="32"/>
          <w:szCs w:val="32"/>
        </w:rPr>
        <w:t>协调处牵头城管、公安、市场监管对辖区进行了节前安全生产大检查，累计整改安全隐患问题5处，督促市政、绿化、铁路、客运部门加强电梯、窨井、灯光、管线等设施设备运行情况大排查，确保各项设施设备“全勤上岗”；铁路派出所严格落实“</w:t>
      </w:r>
      <w:hyperlink r:id="rId11" w:tgtFrame="_blank" w:history="1">
        <w:r w:rsidRPr="00CA09DF">
          <w:rPr>
            <w:rFonts w:ascii="仿宋_GB2312" w:eastAsia="仿宋_GB2312" w:hAnsi="宋体" w:cs="宋体"/>
            <w:color w:val="000000"/>
            <w:kern w:val="0"/>
            <w:sz w:val="32"/>
            <w:szCs w:val="32"/>
          </w:rPr>
          <w:t>逢包必检</w:t>
        </w:r>
        <w:r w:rsidRPr="00CA09DF">
          <w:rPr>
            <w:rFonts w:ascii="仿宋_GB2312" w:eastAsia="仿宋_GB2312" w:hAnsi="宋体" w:cs="宋体" w:hint="eastAsia"/>
            <w:color w:val="000000"/>
            <w:kern w:val="0"/>
            <w:sz w:val="32"/>
            <w:szCs w:val="32"/>
          </w:rPr>
          <w:t>、</w:t>
        </w:r>
        <w:r w:rsidRPr="00CA09DF">
          <w:rPr>
            <w:rFonts w:ascii="仿宋_GB2312" w:eastAsia="仿宋_GB2312" w:hAnsi="宋体" w:cs="宋体"/>
            <w:color w:val="000000"/>
            <w:kern w:val="0"/>
            <w:sz w:val="32"/>
            <w:szCs w:val="32"/>
          </w:rPr>
          <w:t>逢液必查</w:t>
        </w:r>
        <w:r w:rsidRPr="00CA09DF">
          <w:rPr>
            <w:rFonts w:ascii="仿宋_GB2312" w:eastAsia="仿宋_GB2312" w:hAnsi="宋体" w:cs="宋体" w:hint="eastAsia"/>
            <w:color w:val="000000"/>
            <w:kern w:val="0"/>
            <w:sz w:val="32"/>
            <w:szCs w:val="32"/>
          </w:rPr>
          <w:t>、</w:t>
        </w:r>
        <w:r w:rsidRPr="00CA09DF">
          <w:rPr>
            <w:rFonts w:ascii="仿宋_GB2312" w:eastAsia="仿宋_GB2312" w:hAnsi="宋体" w:cs="宋体"/>
            <w:color w:val="000000"/>
            <w:kern w:val="0"/>
            <w:sz w:val="32"/>
            <w:szCs w:val="32"/>
          </w:rPr>
          <w:t>逢疑必问</w:t>
        </w:r>
      </w:hyperlink>
      <w:r w:rsidRPr="00CA09DF">
        <w:rPr>
          <w:rFonts w:ascii="仿宋_GB2312" w:eastAsia="仿宋_GB2312" w:hAnsi="宋体" w:cs="宋体" w:hint="eastAsia"/>
          <w:color w:val="000000"/>
          <w:kern w:val="0"/>
          <w:sz w:val="32"/>
          <w:szCs w:val="32"/>
        </w:rPr>
        <w:t>”，在铁路苏州客站3个进站口投入 10台安监仪共计50人进行安检查危工作，累计共查获危险品 5137批6545件298.6公斤，查获管制刀具22把，普通刀具621把，煤油4.8千克；客运集团严格落实“三不进站六不出站”规定，杜绝各类营运安全隐患；广场派出所牵头武警、特警等力量，严格执行广场武装巡逻制度，加密巡逻频次，确保站区安全稳</w:t>
      </w:r>
      <w:r w:rsidRPr="00CA09DF">
        <w:rPr>
          <w:rFonts w:ascii="仿宋_GB2312" w:eastAsia="仿宋_GB2312" w:hAnsi="宋体" w:cs="宋体" w:hint="eastAsia"/>
          <w:color w:val="000000"/>
          <w:kern w:val="0"/>
          <w:sz w:val="32"/>
          <w:szCs w:val="32"/>
        </w:rPr>
        <w:lastRenderedPageBreak/>
        <w:t>定和谐。</w:t>
      </w:r>
      <w:r w:rsidRPr="00091C7E">
        <w:rPr>
          <w:rFonts w:ascii="楷体_GB2312" w:eastAsia="楷体_GB2312" w:hAnsi="宋体" w:cs="宋体" w:hint="eastAsia"/>
          <w:b/>
          <w:color w:val="000000"/>
          <w:kern w:val="0"/>
          <w:sz w:val="32"/>
          <w:szCs w:val="32"/>
        </w:rPr>
        <w:t>4.</w:t>
      </w:r>
      <w:r>
        <w:rPr>
          <w:rFonts w:ascii="楷体_GB2312" w:eastAsia="楷体_GB2312" w:hAnsi="宋体" w:cs="宋体" w:hint="eastAsia"/>
          <w:b/>
          <w:color w:val="000000"/>
          <w:kern w:val="0"/>
          <w:sz w:val="32"/>
          <w:szCs w:val="32"/>
        </w:rPr>
        <w:t>加强综合服务，提升站区形象</w:t>
      </w:r>
      <w:r w:rsidRPr="003F2AB3">
        <w:rPr>
          <w:rFonts w:ascii="仿宋_GB2312" w:eastAsia="仿宋_GB2312" w:hAnsi="宋体" w:cs="宋体" w:hint="eastAsia"/>
          <w:color w:val="000000"/>
          <w:kern w:val="0"/>
          <w:sz w:val="32"/>
          <w:szCs w:val="32"/>
        </w:rPr>
        <w:t>。</w:t>
      </w:r>
      <w:r>
        <w:rPr>
          <w:rFonts w:ascii="仿宋_GB2312" w:eastAsia="仿宋_GB2312" w:hAnsi="宋体" w:cs="宋体" w:hint="eastAsia"/>
          <w:kern w:val="0"/>
          <w:sz w:val="32"/>
          <w:szCs w:val="32"/>
        </w:rPr>
        <w:t>牵头团区委、苏州义工联、旅游、城投等部门，利用综合服务亭、党群志愿服务中心、青年志愿先锋岗亭、城市会客厅等阵地，每日投入7名志愿者面向旅客开展交通问询帮助服务，累计服务旅客2万余人次；协调园林部门在南北广场增设国庆花坛684平米，牵头在南北广场悬挂国旗80幅，营造浓烈的节日氛围；环卫采取增加机动人员、增添保洁车和加密垃圾清运频次等办法提升保洁水平，每日投入保洁人员135人，按照3-5分钟清扫一次的频率，累计清扫广场54万平米，清运垃圾90余吨。</w:t>
      </w:r>
    </w:p>
    <w:p w:rsidR="00985659" w:rsidRDefault="00681C24" w:rsidP="00985659">
      <w:pPr>
        <w:spacing w:line="560" w:lineRule="exact"/>
      </w:pPr>
      <w:r>
        <w:rPr>
          <w:noProof/>
        </w:rPr>
        <w:drawing>
          <wp:anchor distT="0" distB="0" distL="114300" distR="114300" simplePos="0" relativeHeight="251720192" behindDoc="0" locked="0" layoutInCell="1" allowOverlap="1">
            <wp:simplePos x="0" y="0"/>
            <wp:positionH relativeFrom="column">
              <wp:posOffset>3011170</wp:posOffset>
            </wp:positionH>
            <wp:positionV relativeFrom="paragraph">
              <wp:posOffset>122555</wp:posOffset>
            </wp:positionV>
            <wp:extent cx="2787650" cy="2094230"/>
            <wp:effectExtent l="19050" t="0" r="0" b="0"/>
            <wp:wrapNone/>
            <wp:docPr id="11" name="图片 2" descr="C:\Users\Administrator\Desktop\国庆照片\微信图片_2020100514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国庆照片\微信图片_20201005145318.jpg"/>
                    <pic:cNvPicPr>
                      <a:picLocks noChangeAspect="1" noChangeArrowheads="1"/>
                    </pic:cNvPicPr>
                  </pic:nvPicPr>
                  <pic:blipFill>
                    <a:blip r:embed="rId12" cstate="print"/>
                    <a:srcRect/>
                    <a:stretch>
                      <a:fillRect/>
                    </a:stretch>
                  </pic:blipFill>
                  <pic:spPr bwMode="auto">
                    <a:xfrm>
                      <a:off x="0" y="0"/>
                      <a:ext cx="2787650" cy="2094230"/>
                    </a:xfrm>
                    <a:prstGeom prst="rect">
                      <a:avLst/>
                    </a:prstGeom>
                    <a:noFill/>
                    <a:ln w="9525">
                      <a:noFill/>
                      <a:miter lim="800000"/>
                      <a:headEnd/>
                      <a:tailEnd/>
                    </a:ln>
                  </pic:spPr>
                </pic:pic>
              </a:graphicData>
            </a:graphic>
          </wp:anchor>
        </w:drawing>
      </w:r>
      <w:r>
        <w:rPr>
          <w:noProof/>
        </w:rPr>
        <w:drawing>
          <wp:anchor distT="0" distB="0" distL="114300" distR="114300" simplePos="0" relativeHeight="251719168" behindDoc="0" locked="0" layoutInCell="1" allowOverlap="1">
            <wp:simplePos x="0" y="0"/>
            <wp:positionH relativeFrom="column">
              <wp:posOffset>12700</wp:posOffset>
            </wp:positionH>
            <wp:positionV relativeFrom="paragraph">
              <wp:posOffset>122555</wp:posOffset>
            </wp:positionV>
            <wp:extent cx="2787650" cy="2094230"/>
            <wp:effectExtent l="19050" t="0" r="0" b="0"/>
            <wp:wrapNone/>
            <wp:docPr id="9" name="图片 1" descr="C:\Users\Administrator\Desktop\国庆照片\微信图片_2020100514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国庆照片\微信图片_20201005145157.jpg"/>
                    <pic:cNvPicPr>
                      <a:picLocks noChangeAspect="1" noChangeArrowheads="1"/>
                    </pic:cNvPicPr>
                  </pic:nvPicPr>
                  <pic:blipFill>
                    <a:blip r:embed="rId13" cstate="print"/>
                    <a:srcRect/>
                    <a:stretch>
                      <a:fillRect/>
                    </a:stretch>
                  </pic:blipFill>
                  <pic:spPr bwMode="auto">
                    <a:xfrm>
                      <a:off x="0" y="0"/>
                      <a:ext cx="2787650" cy="2094230"/>
                    </a:xfrm>
                    <a:prstGeom prst="rect">
                      <a:avLst/>
                    </a:prstGeom>
                    <a:noFill/>
                    <a:ln w="9525">
                      <a:noFill/>
                      <a:miter lim="800000"/>
                      <a:headEnd/>
                      <a:tailEnd/>
                    </a:ln>
                  </pic:spPr>
                </pic:pic>
              </a:graphicData>
            </a:graphic>
          </wp:anchor>
        </w:drawing>
      </w:r>
    </w:p>
    <w:p w:rsidR="00985659" w:rsidRDefault="00985659" w:rsidP="00985659">
      <w:pPr>
        <w:spacing w:line="560" w:lineRule="exact"/>
        <w:ind w:firstLineChars="200" w:firstLine="720"/>
        <w:rPr>
          <w:rFonts w:ascii="黑体" w:eastAsia="黑体"/>
          <w:color w:val="000000"/>
          <w:sz w:val="36"/>
          <w:szCs w:val="36"/>
        </w:rPr>
      </w:pPr>
    </w:p>
    <w:p w:rsidR="00985659" w:rsidRDefault="00985659" w:rsidP="00985659">
      <w:pPr>
        <w:spacing w:line="560" w:lineRule="exact"/>
        <w:ind w:firstLineChars="200" w:firstLine="720"/>
        <w:rPr>
          <w:rFonts w:ascii="黑体" w:eastAsia="黑体"/>
          <w:color w:val="000000"/>
          <w:sz w:val="36"/>
          <w:szCs w:val="36"/>
        </w:rPr>
      </w:pPr>
    </w:p>
    <w:p w:rsidR="00985659" w:rsidRDefault="00985659" w:rsidP="00985659">
      <w:pPr>
        <w:spacing w:line="560" w:lineRule="exact"/>
        <w:ind w:firstLineChars="200" w:firstLine="720"/>
        <w:rPr>
          <w:rFonts w:ascii="黑体" w:eastAsia="黑体"/>
          <w:color w:val="000000"/>
          <w:sz w:val="36"/>
          <w:szCs w:val="36"/>
        </w:rPr>
      </w:pPr>
    </w:p>
    <w:p w:rsidR="00985659" w:rsidRDefault="00985659" w:rsidP="00985659">
      <w:pPr>
        <w:spacing w:line="560" w:lineRule="exact"/>
        <w:ind w:firstLineChars="200" w:firstLine="720"/>
        <w:rPr>
          <w:rFonts w:ascii="黑体" w:eastAsia="黑体"/>
          <w:color w:val="000000"/>
          <w:sz w:val="36"/>
          <w:szCs w:val="36"/>
        </w:rPr>
      </w:pPr>
    </w:p>
    <w:p w:rsidR="00985659" w:rsidRDefault="00985659" w:rsidP="00985659">
      <w:pPr>
        <w:spacing w:line="560" w:lineRule="exact"/>
        <w:ind w:firstLineChars="200" w:firstLine="720"/>
        <w:rPr>
          <w:rFonts w:ascii="黑体" w:eastAsia="黑体"/>
          <w:color w:val="000000"/>
          <w:sz w:val="36"/>
          <w:szCs w:val="36"/>
        </w:rPr>
      </w:pPr>
    </w:p>
    <w:p w:rsidR="00985659" w:rsidRDefault="00681C24" w:rsidP="00985659">
      <w:pPr>
        <w:spacing w:line="560" w:lineRule="exact"/>
        <w:ind w:firstLineChars="200" w:firstLine="720"/>
        <w:rPr>
          <w:rFonts w:ascii="黑体" w:eastAsia="黑体"/>
          <w:color w:val="000000"/>
          <w:sz w:val="36"/>
          <w:szCs w:val="36"/>
        </w:rPr>
      </w:pPr>
      <w:r>
        <w:rPr>
          <w:rFonts w:ascii="黑体" w:eastAsia="黑体"/>
          <w:noProof/>
          <w:color w:val="000000"/>
          <w:sz w:val="36"/>
          <w:szCs w:val="36"/>
        </w:rPr>
        <w:drawing>
          <wp:anchor distT="0" distB="0" distL="114300" distR="114300" simplePos="0" relativeHeight="251722240" behindDoc="0" locked="0" layoutInCell="1" allowOverlap="1">
            <wp:simplePos x="0" y="0"/>
            <wp:positionH relativeFrom="column">
              <wp:posOffset>3011170</wp:posOffset>
            </wp:positionH>
            <wp:positionV relativeFrom="paragraph">
              <wp:posOffset>168275</wp:posOffset>
            </wp:positionV>
            <wp:extent cx="2809875" cy="2094230"/>
            <wp:effectExtent l="19050" t="0" r="9525" b="0"/>
            <wp:wrapNone/>
            <wp:docPr id="47" name="图片 4" descr="C:\Users\Administrator\Desktop\国庆照片\微信图片_2020100514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国庆照片\微信图片_20201005145310.jpg"/>
                    <pic:cNvPicPr>
                      <a:picLocks noChangeAspect="1" noChangeArrowheads="1"/>
                    </pic:cNvPicPr>
                  </pic:nvPicPr>
                  <pic:blipFill>
                    <a:blip r:embed="rId14" cstate="print"/>
                    <a:srcRect/>
                    <a:stretch>
                      <a:fillRect/>
                    </a:stretch>
                  </pic:blipFill>
                  <pic:spPr bwMode="auto">
                    <a:xfrm>
                      <a:off x="0" y="0"/>
                      <a:ext cx="2809875" cy="2094230"/>
                    </a:xfrm>
                    <a:prstGeom prst="rect">
                      <a:avLst/>
                    </a:prstGeom>
                    <a:noFill/>
                    <a:ln w="9525">
                      <a:noFill/>
                      <a:miter lim="800000"/>
                      <a:headEnd/>
                      <a:tailEnd/>
                    </a:ln>
                  </pic:spPr>
                </pic:pic>
              </a:graphicData>
            </a:graphic>
          </wp:anchor>
        </w:drawing>
      </w:r>
      <w:r>
        <w:rPr>
          <w:rFonts w:ascii="黑体" w:eastAsia="黑体"/>
          <w:noProof/>
          <w:color w:val="000000"/>
          <w:sz w:val="36"/>
          <w:szCs w:val="36"/>
        </w:rPr>
        <w:drawing>
          <wp:anchor distT="0" distB="0" distL="114300" distR="114300" simplePos="0" relativeHeight="251721216" behindDoc="0" locked="0" layoutInCell="1" allowOverlap="1">
            <wp:simplePos x="0" y="0"/>
            <wp:positionH relativeFrom="column">
              <wp:posOffset>6985</wp:posOffset>
            </wp:positionH>
            <wp:positionV relativeFrom="paragraph">
              <wp:posOffset>168275</wp:posOffset>
            </wp:positionV>
            <wp:extent cx="2793365" cy="2094230"/>
            <wp:effectExtent l="19050" t="0" r="6985" b="0"/>
            <wp:wrapNone/>
            <wp:docPr id="46" name="图片 3" descr="C:\Users\Administrator\Desktop\国庆照片\微信图片_2020100514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国庆照片\微信图片_20201005145259.jpg"/>
                    <pic:cNvPicPr>
                      <a:picLocks noChangeAspect="1" noChangeArrowheads="1"/>
                    </pic:cNvPicPr>
                  </pic:nvPicPr>
                  <pic:blipFill>
                    <a:blip r:embed="rId15" cstate="print"/>
                    <a:srcRect/>
                    <a:stretch>
                      <a:fillRect/>
                    </a:stretch>
                  </pic:blipFill>
                  <pic:spPr bwMode="auto">
                    <a:xfrm>
                      <a:off x="0" y="0"/>
                      <a:ext cx="2793365" cy="2094230"/>
                    </a:xfrm>
                    <a:prstGeom prst="rect">
                      <a:avLst/>
                    </a:prstGeom>
                    <a:noFill/>
                    <a:ln w="9525">
                      <a:noFill/>
                      <a:miter lim="800000"/>
                      <a:headEnd/>
                      <a:tailEnd/>
                    </a:ln>
                  </pic:spPr>
                </pic:pic>
              </a:graphicData>
            </a:graphic>
          </wp:anchor>
        </w:drawing>
      </w:r>
    </w:p>
    <w:p w:rsidR="00985659" w:rsidRDefault="00985659" w:rsidP="00985659">
      <w:pPr>
        <w:spacing w:line="560" w:lineRule="exact"/>
        <w:ind w:firstLineChars="200" w:firstLine="720"/>
        <w:rPr>
          <w:rFonts w:ascii="黑体" w:eastAsia="黑体"/>
          <w:color w:val="000000"/>
          <w:sz w:val="36"/>
          <w:szCs w:val="36"/>
        </w:rPr>
      </w:pPr>
    </w:p>
    <w:p w:rsidR="00985659" w:rsidRDefault="00985659" w:rsidP="00985659">
      <w:pPr>
        <w:spacing w:line="560" w:lineRule="exact"/>
        <w:ind w:firstLineChars="200" w:firstLine="720"/>
        <w:rPr>
          <w:rFonts w:ascii="黑体" w:eastAsia="黑体"/>
          <w:color w:val="000000"/>
          <w:sz w:val="36"/>
          <w:szCs w:val="36"/>
        </w:rPr>
      </w:pPr>
    </w:p>
    <w:p w:rsidR="00985659" w:rsidRDefault="00985659" w:rsidP="00985659">
      <w:pPr>
        <w:spacing w:line="560" w:lineRule="exact"/>
        <w:ind w:firstLineChars="200" w:firstLine="720"/>
        <w:rPr>
          <w:rFonts w:ascii="黑体" w:eastAsia="黑体"/>
          <w:color w:val="000000"/>
          <w:sz w:val="36"/>
          <w:szCs w:val="36"/>
        </w:rPr>
      </w:pPr>
    </w:p>
    <w:p w:rsidR="00985659" w:rsidRDefault="00985659" w:rsidP="00985659">
      <w:pPr>
        <w:spacing w:line="560" w:lineRule="exact"/>
        <w:ind w:firstLineChars="200" w:firstLine="720"/>
        <w:rPr>
          <w:rFonts w:ascii="黑体" w:eastAsia="黑体"/>
          <w:color w:val="000000"/>
          <w:sz w:val="36"/>
          <w:szCs w:val="36"/>
        </w:rPr>
      </w:pPr>
    </w:p>
    <w:p w:rsidR="00985659" w:rsidRDefault="00985659" w:rsidP="00985659">
      <w:pPr>
        <w:spacing w:line="560" w:lineRule="exact"/>
        <w:ind w:firstLineChars="200" w:firstLine="720"/>
        <w:rPr>
          <w:rFonts w:ascii="黑体" w:eastAsia="黑体"/>
          <w:color w:val="000000"/>
          <w:sz w:val="36"/>
          <w:szCs w:val="36"/>
        </w:rPr>
      </w:pPr>
    </w:p>
    <w:p w:rsidR="00A103FB" w:rsidRDefault="00A103FB" w:rsidP="005F6A7F">
      <w:pPr>
        <w:spacing w:line="560" w:lineRule="exact"/>
        <w:jc w:val="center"/>
        <w:rPr>
          <w:rFonts w:ascii="黑体" w:eastAsia="黑体" w:hAnsi="黑体"/>
          <w:sz w:val="36"/>
          <w:szCs w:val="36"/>
        </w:rPr>
      </w:pPr>
    </w:p>
    <w:p w:rsidR="00985659" w:rsidRPr="005F6A7F" w:rsidRDefault="005F6A7F" w:rsidP="005F6A7F">
      <w:pPr>
        <w:spacing w:line="560" w:lineRule="exact"/>
        <w:jc w:val="center"/>
        <w:rPr>
          <w:rFonts w:ascii="黑体" w:eastAsia="黑体" w:hAnsi="黑体"/>
          <w:color w:val="000000"/>
          <w:sz w:val="36"/>
          <w:szCs w:val="36"/>
        </w:rPr>
      </w:pPr>
      <w:r w:rsidRPr="005F6A7F">
        <w:rPr>
          <w:rFonts w:ascii="黑体" w:eastAsia="黑体" w:hAnsi="黑体" w:hint="eastAsia"/>
          <w:sz w:val="36"/>
          <w:szCs w:val="36"/>
        </w:rPr>
        <w:t>火车站地区“四个强化”迎接文明城市复评检查</w:t>
      </w:r>
    </w:p>
    <w:p w:rsidR="00985659" w:rsidRDefault="00985659" w:rsidP="00985659">
      <w:pPr>
        <w:spacing w:line="560" w:lineRule="exact"/>
        <w:ind w:firstLineChars="200" w:firstLine="720"/>
        <w:rPr>
          <w:rFonts w:ascii="黑体" w:eastAsia="黑体"/>
          <w:color w:val="000000"/>
          <w:sz w:val="36"/>
          <w:szCs w:val="36"/>
        </w:rPr>
      </w:pPr>
    </w:p>
    <w:p w:rsidR="005F6A7F" w:rsidRPr="00681C24" w:rsidRDefault="005F6A7F" w:rsidP="00681C24">
      <w:pPr>
        <w:spacing w:line="560" w:lineRule="exact"/>
        <w:ind w:firstLineChars="200" w:firstLine="643"/>
        <w:rPr>
          <w:rFonts w:ascii="仿宋_GB2312" w:eastAsia="仿宋_GB2312"/>
          <w:sz w:val="32"/>
          <w:szCs w:val="32"/>
        </w:rPr>
      </w:pPr>
      <w:r w:rsidRPr="006E22EC">
        <w:rPr>
          <w:rFonts w:ascii="楷体_GB2312" w:eastAsia="楷体_GB2312" w:hint="eastAsia"/>
          <w:b/>
          <w:sz w:val="32"/>
          <w:szCs w:val="32"/>
        </w:rPr>
        <w:t>一是</w:t>
      </w:r>
      <w:r>
        <w:rPr>
          <w:rFonts w:ascii="楷体_GB2312" w:eastAsia="楷体_GB2312" w:hint="eastAsia"/>
          <w:b/>
          <w:sz w:val="32"/>
          <w:szCs w:val="32"/>
        </w:rPr>
        <w:t>强化</w:t>
      </w:r>
      <w:r w:rsidRPr="006E22EC">
        <w:rPr>
          <w:rFonts w:ascii="楷体_GB2312" w:eastAsia="楷体_GB2312" w:hint="eastAsia"/>
          <w:b/>
          <w:sz w:val="32"/>
          <w:szCs w:val="32"/>
        </w:rPr>
        <w:t>思想认识。</w:t>
      </w:r>
      <w:r>
        <w:rPr>
          <w:rFonts w:ascii="仿宋_GB2312" w:eastAsia="仿宋_GB2312" w:hint="eastAsia"/>
          <w:sz w:val="32"/>
          <w:szCs w:val="32"/>
        </w:rPr>
        <w:t>围绕文明城市复</w:t>
      </w:r>
      <w:r w:rsidR="00E06431">
        <w:rPr>
          <w:rFonts w:ascii="仿宋_GB2312" w:eastAsia="仿宋_GB2312" w:hint="eastAsia"/>
          <w:sz w:val="32"/>
          <w:szCs w:val="32"/>
        </w:rPr>
        <w:t>评</w:t>
      </w:r>
      <w:r>
        <w:rPr>
          <w:rFonts w:ascii="仿宋_GB2312" w:eastAsia="仿宋_GB2312" w:hint="eastAsia"/>
          <w:sz w:val="32"/>
          <w:szCs w:val="32"/>
        </w:rPr>
        <w:t>迎检等工作内容，</w:t>
      </w:r>
      <w:r>
        <w:rPr>
          <w:rFonts w:ascii="仿宋_GB2312" w:eastAsia="仿宋_GB2312" w:hint="eastAsia"/>
          <w:sz w:val="32"/>
          <w:szCs w:val="32"/>
        </w:rPr>
        <w:lastRenderedPageBreak/>
        <w:t>迅速贯彻落实城管委杨主任指示精神，相继召开站区各部门工作专题联席会议1次、专题执法会议1次，组织各执法管理负责人集体现场督查1次，积极传达上级文明城市测评会议精神，要求各单位思想上高度重视，工作上主动作为，以高度的责任感、使命感落实好各项违规查处、长效管理、环卫保洁等工作，以优异的成绩迎接文明城市复评。</w:t>
      </w:r>
      <w:r w:rsidRPr="006E22EC">
        <w:rPr>
          <w:rFonts w:ascii="楷体_GB2312" w:eastAsia="楷体_GB2312" w:hint="eastAsia"/>
          <w:b/>
          <w:sz w:val="32"/>
          <w:szCs w:val="32"/>
        </w:rPr>
        <w:t>二是</w:t>
      </w:r>
      <w:r>
        <w:rPr>
          <w:rFonts w:ascii="楷体_GB2312" w:eastAsia="楷体_GB2312" w:hint="eastAsia"/>
          <w:b/>
          <w:sz w:val="32"/>
          <w:szCs w:val="32"/>
        </w:rPr>
        <w:t>强化秩序整治</w:t>
      </w:r>
      <w:r w:rsidRPr="006E22EC">
        <w:rPr>
          <w:rFonts w:ascii="楷体_GB2312" w:eastAsia="楷体_GB2312" w:hint="eastAsia"/>
          <w:b/>
          <w:sz w:val="32"/>
          <w:szCs w:val="32"/>
        </w:rPr>
        <w:t>。</w:t>
      </w:r>
      <w:r>
        <w:rPr>
          <w:rFonts w:ascii="仿宋_GB2312" w:eastAsia="仿宋_GB2312" w:hint="eastAsia"/>
          <w:sz w:val="32"/>
          <w:szCs w:val="32"/>
        </w:rPr>
        <w:t>针对站区存在的“</w:t>
      </w:r>
      <w:r w:rsidR="00E06431">
        <w:rPr>
          <w:rFonts w:ascii="仿宋_GB2312" w:eastAsia="仿宋_GB2312" w:hint="eastAsia"/>
          <w:sz w:val="32"/>
          <w:szCs w:val="32"/>
        </w:rPr>
        <w:t>三</w:t>
      </w:r>
      <w:r>
        <w:rPr>
          <w:rFonts w:ascii="仿宋_GB2312" w:eastAsia="仿宋_GB2312" w:hint="eastAsia"/>
          <w:sz w:val="32"/>
          <w:szCs w:val="32"/>
        </w:rPr>
        <w:t>小车”、叫客拉客、乱停乱放等问题，牵头城管</w:t>
      </w:r>
      <w:r>
        <w:rPr>
          <w:rFonts w:eastAsia="仿宋_GB2312"/>
          <w:sz w:val="32"/>
          <w:szCs w:val="32"/>
        </w:rPr>
        <w:t>、公安、运管等部门，持续开展黄牛、流动兜售、无证摊点、</w:t>
      </w:r>
      <w:r>
        <w:rPr>
          <w:rFonts w:eastAsia="仿宋_GB2312" w:hint="eastAsia"/>
          <w:sz w:val="32"/>
          <w:szCs w:val="32"/>
        </w:rPr>
        <w:t>乱停乱放</w:t>
      </w:r>
      <w:r w:rsidRPr="00DA45A5">
        <w:rPr>
          <w:rFonts w:eastAsia="仿宋_GB2312"/>
          <w:sz w:val="32"/>
          <w:szCs w:val="32"/>
        </w:rPr>
        <w:t>等多项整治行动。</w:t>
      </w:r>
      <w:r>
        <w:rPr>
          <w:rFonts w:eastAsia="仿宋_GB2312" w:hint="eastAsia"/>
          <w:sz w:val="32"/>
          <w:szCs w:val="32"/>
        </w:rPr>
        <w:t>广场所针对文明城市复评于</w:t>
      </w:r>
      <w:r>
        <w:rPr>
          <w:rFonts w:eastAsia="仿宋_GB2312" w:hint="eastAsia"/>
          <w:sz w:val="32"/>
          <w:szCs w:val="32"/>
        </w:rPr>
        <w:t>8</w:t>
      </w:r>
      <w:r>
        <w:rPr>
          <w:rFonts w:eastAsia="仿宋_GB2312" w:hint="eastAsia"/>
          <w:sz w:val="32"/>
          <w:szCs w:val="32"/>
        </w:rPr>
        <w:t>月</w:t>
      </w:r>
      <w:r>
        <w:rPr>
          <w:rFonts w:eastAsia="仿宋_GB2312" w:hint="eastAsia"/>
          <w:sz w:val="32"/>
          <w:szCs w:val="32"/>
        </w:rPr>
        <w:t>14</w:t>
      </w:r>
      <w:r>
        <w:rPr>
          <w:rFonts w:eastAsia="仿宋_GB2312" w:hint="eastAsia"/>
          <w:sz w:val="32"/>
          <w:szCs w:val="32"/>
        </w:rPr>
        <w:t>日提前启动了南北广场、旅客换乘中心区域拉客黄牛专项整治，城管重点针对广场躺卧座、乱扔烟头等开展高频度“微执法”行动，夜间针对广场周边乱停放行为抽调专人开展专项整治；交警部门加强与交通部门对接，广泛征求社会各界意见，加紧优化了出租车候客区交通组织。近期站区累计</w:t>
      </w:r>
      <w:r w:rsidRPr="00ED174E">
        <w:rPr>
          <w:rFonts w:eastAsia="仿宋_GB2312"/>
          <w:sz w:val="32"/>
          <w:szCs w:val="32"/>
        </w:rPr>
        <w:t>教育吐痰、乱扔烟头等不文明现象</w:t>
      </w:r>
      <w:r w:rsidRPr="00ED174E">
        <w:rPr>
          <w:rFonts w:eastAsia="仿宋_GB2312"/>
          <w:sz w:val="32"/>
          <w:szCs w:val="32"/>
        </w:rPr>
        <w:t>700</w:t>
      </w:r>
      <w:r w:rsidRPr="00ED174E">
        <w:rPr>
          <w:rFonts w:eastAsia="仿宋_GB2312"/>
          <w:sz w:val="32"/>
          <w:szCs w:val="32"/>
        </w:rPr>
        <w:t>余起，规范非机动车停放</w:t>
      </w:r>
      <w:r w:rsidRPr="00ED174E">
        <w:rPr>
          <w:rFonts w:eastAsia="仿宋_GB2312"/>
          <w:sz w:val="32"/>
          <w:szCs w:val="32"/>
        </w:rPr>
        <w:t>300</w:t>
      </w:r>
      <w:r w:rsidRPr="00ED174E">
        <w:rPr>
          <w:rFonts w:eastAsia="仿宋_GB2312"/>
          <w:sz w:val="32"/>
          <w:szCs w:val="32"/>
        </w:rPr>
        <w:t>余起，处罚市容类简易案件</w:t>
      </w:r>
      <w:r w:rsidRPr="00ED174E">
        <w:rPr>
          <w:rFonts w:eastAsia="仿宋_GB2312"/>
          <w:sz w:val="32"/>
          <w:szCs w:val="32"/>
        </w:rPr>
        <w:t>67</w:t>
      </w:r>
      <w:r w:rsidRPr="00ED174E">
        <w:rPr>
          <w:rFonts w:eastAsia="仿宋_GB2312"/>
          <w:sz w:val="32"/>
          <w:szCs w:val="32"/>
        </w:rPr>
        <w:t>起，一般案件</w:t>
      </w:r>
      <w:r w:rsidRPr="00ED174E">
        <w:rPr>
          <w:rFonts w:eastAsia="仿宋_GB2312"/>
          <w:sz w:val="32"/>
          <w:szCs w:val="32"/>
        </w:rPr>
        <w:t>1</w:t>
      </w:r>
      <w:r w:rsidRPr="00ED174E">
        <w:rPr>
          <w:rFonts w:eastAsia="仿宋_GB2312"/>
          <w:sz w:val="32"/>
          <w:szCs w:val="32"/>
        </w:rPr>
        <w:t>起，违停类案件</w:t>
      </w:r>
      <w:r w:rsidRPr="00ED174E">
        <w:rPr>
          <w:rFonts w:eastAsia="仿宋_GB2312"/>
          <w:sz w:val="32"/>
          <w:szCs w:val="32"/>
        </w:rPr>
        <w:t>174</w:t>
      </w:r>
      <w:r w:rsidRPr="00ED174E">
        <w:rPr>
          <w:rFonts w:eastAsia="仿宋_GB2312"/>
          <w:sz w:val="32"/>
          <w:szCs w:val="32"/>
        </w:rPr>
        <w:t>起</w:t>
      </w:r>
      <w:r>
        <w:rPr>
          <w:rFonts w:eastAsia="仿宋_GB2312" w:hint="eastAsia"/>
          <w:sz w:val="32"/>
          <w:szCs w:val="32"/>
        </w:rPr>
        <w:t>；</w:t>
      </w:r>
      <w:r w:rsidRPr="00ED174E">
        <w:rPr>
          <w:rFonts w:eastAsia="仿宋_GB2312"/>
          <w:sz w:val="32"/>
          <w:szCs w:val="32"/>
        </w:rPr>
        <w:t>治安警告</w:t>
      </w:r>
      <w:r w:rsidRPr="00ED174E">
        <w:rPr>
          <w:rFonts w:eastAsia="仿宋_GB2312" w:hint="eastAsia"/>
          <w:sz w:val="32"/>
          <w:szCs w:val="32"/>
        </w:rPr>
        <w:t>黄牛</w:t>
      </w:r>
      <w:r w:rsidRPr="00ED174E">
        <w:rPr>
          <w:rFonts w:eastAsia="仿宋_GB2312"/>
          <w:sz w:val="32"/>
          <w:szCs w:val="32"/>
        </w:rPr>
        <w:t>415</w:t>
      </w:r>
      <w:r w:rsidRPr="00ED174E">
        <w:rPr>
          <w:rFonts w:eastAsia="仿宋_GB2312" w:hint="eastAsia"/>
          <w:sz w:val="32"/>
          <w:szCs w:val="32"/>
        </w:rPr>
        <w:t>名</w:t>
      </w:r>
      <w:r w:rsidRPr="00ED174E">
        <w:rPr>
          <w:rFonts w:eastAsia="仿宋_GB2312"/>
          <w:sz w:val="32"/>
          <w:szCs w:val="32"/>
        </w:rPr>
        <w:t>，行政处罚</w:t>
      </w:r>
      <w:r w:rsidRPr="00ED174E">
        <w:rPr>
          <w:rFonts w:eastAsia="仿宋_GB2312"/>
          <w:sz w:val="32"/>
          <w:szCs w:val="32"/>
        </w:rPr>
        <w:t>7</w:t>
      </w:r>
      <w:r w:rsidRPr="00ED174E">
        <w:rPr>
          <w:rFonts w:eastAsia="仿宋_GB2312" w:hint="eastAsia"/>
          <w:sz w:val="32"/>
          <w:szCs w:val="32"/>
        </w:rPr>
        <w:t>名</w:t>
      </w:r>
      <w:r>
        <w:rPr>
          <w:rFonts w:eastAsia="仿宋_GB2312" w:hint="eastAsia"/>
          <w:sz w:val="32"/>
          <w:szCs w:val="32"/>
        </w:rPr>
        <w:t>。</w:t>
      </w:r>
      <w:r w:rsidRPr="00072575">
        <w:rPr>
          <w:rFonts w:ascii="楷体_GB2312" w:eastAsia="楷体_GB2312" w:hint="eastAsia"/>
          <w:b/>
          <w:sz w:val="32"/>
          <w:szCs w:val="32"/>
        </w:rPr>
        <w:t>三是强化环境提升。</w:t>
      </w:r>
      <w:r w:rsidRPr="00072575">
        <w:rPr>
          <w:rFonts w:eastAsia="仿宋_GB2312" w:hint="eastAsia"/>
          <w:sz w:val="32"/>
          <w:szCs w:val="32"/>
        </w:rPr>
        <w:t>牵头</w:t>
      </w:r>
      <w:r>
        <w:rPr>
          <w:rFonts w:ascii="仿宋_GB2312" w:eastAsia="仿宋_GB2312" w:hint="eastAsia"/>
          <w:sz w:val="32"/>
          <w:szCs w:val="32"/>
        </w:rPr>
        <w:t>城投、环卫加强了面上巡查，突击打扫清理长期存在的卫生死角，高频度开展广场、路面深度精洗作业；协调文明办在站区安装集烟器50个，协调相关部门开展港龙小商品市场外立面清洗。</w:t>
      </w:r>
      <w:r w:rsidRPr="009B0D7F">
        <w:rPr>
          <w:rFonts w:ascii="仿宋_GB2312" w:eastAsia="仿宋_GB2312" w:hint="eastAsia"/>
          <w:sz w:val="32"/>
          <w:szCs w:val="32"/>
        </w:rPr>
        <w:t>根据测评清单任务，</w:t>
      </w:r>
      <w:r>
        <w:rPr>
          <w:rFonts w:ascii="仿宋_GB2312" w:eastAsia="仿宋_GB2312" w:hint="eastAsia"/>
          <w:sz w:val="32"/>
          <w:szCs w:val="32"/>
        </w:rPr>
        <w:t>在火车站广场布置“文明健康类”公益广告80余副，布置“保护未成年人”公益广告8副；结合社会主义核心价值观示范广场建设，完成“核心价值观”矮墙装饰300余</w:t>
      </w:r>
      <w:r w:rsidR="005C3884">
        <w:rPr>
          <w:rFonts w:ascii="仿宋_GB2312" w:eastAsia="仿宋_GB2312" w:hint="eastAsia"/>
          <w:sz w:val="32"/>
          <w:szCs w:val="32"/>
        </w:rPr>
        <w:t>处</w:t>
      </w:r>
      <w:r>
        <w:rPr>
          <w:rFonts w:ascii="仿宋_GB2312" w:eastAsia="仿宋_GB2312" w:hint="eastAsia"/>
          <w:sz w:val="32"/>
          <w:szCs w:val="32"/>
        </w:rPr>
        <w:t>；配合区委宣传部在南北广场设置大型政治类公益广告150多平方米；协调旅游、团区委、市政部门加强志愿</w:t>
      </w:r>
      <w:r>
        <w:rPr>
          <w:rFonts w:ascii="仿宋_GB2312" w:eastAsia="仿宋_GB2312" w:hint="eastAsia"/>
          <w:sz w:val="32"/>
          <w:szCs w:val="32"/>
        </w:rPr>
        <w:lastRenderedPageBreak/>
        <w:t>行动开展，每日投入8名志愿者开展广场区域志愿服务工作。</w:t>
      </w:r>
      <w:r>
        <w:rPr>
          <w:rFonts w:ascii="楷体_GB2312" w:eastAsia="楷体_GB2312" w:hint="eastAsia"/>
          <w:b/>
          <w:sz w:val="32"/>
          <w:szCs w:val="32"/>
        </w:rPr>
        <w:t>四</w:t>
      </w:r>
      <w:r w:rsidRPr="00A052A1">
        <w:rPr>
          <w:rFonts w:ascii="楷体_GB2312" w:eastAsia="楷体_GB2312" w:hint="eastAsia"/>
          <w:b/>
          <w:sz w:val="32"/>
          <w:szCs w:val="32"/>
        </w:rPr>
        <w:t>是强化督查协调。</w:t>
      </w:r>
      <w:r w:rsidRPr="00110857">
        <w:rPr>
          <w:rFonts w:eastAsia="仿宋_GB2312" w:hint="eastAsia"/>
          <w:sz w:val="32"/>
          <w:szCs w:val="32"/>
        </w:rPr>
        <w:t>在整治提升的基础上，为动态掌握管理动态，</w:t>
      </w:r>
      <w:r w:rsidRPr="003A3258">
        <w:rPr>
          <w:rFonts w:ascii="仿宋_GB2312" w:eastAsia="仿宋_GB2312" w:hint="eastAsia"/>
          <w:sz w:val="32"/>
          <w:szCs w:val="32"/>
        </w:rPr>
        <w:t>从9月10日起</w:t>
      </w:r>
      <w:r w:rsidRPr="00A052A1">
        <w:rPr>
          <w:rFonts w:eastAsia="仿宋_GB2312" w:hint="eastAsia"/>
          <w:sz w:val="32"/>
          <w:szCs w:val="32"/>
        </w:rPr>
        <w:t>预排巡查表格，协调处每日安排</w:t>
      </w:r>
      <w:r w:rsidRPr="00A052A1">
        <w:rPr>
          <w:rFonts w:eastAsia="仿宋_GB2312" w:hint="eastAsia"/>
          <w:sz w:val="32"/>
          <w:szCs w:val="32"/>
        </w:rPr>
        <w:t>1</w:t>
      </w:r>
      <w:r w:rsidRPr="00A052A1">
        <w:rPr>
          <w:rFonts w:eastAsia="仿宋_GB2312" w:hint="eastAsia"/>
          <w:sz w:val="32"/>
          <w:szCs w:val="32"/>
        </w:rPr>
        <w:t>名处长加</w:t>
      </w:r>
      <w:r>
        <w:rPr>
          <w:rFonts w:eastAsia="仿宋_GB2312" w:hint="eastAsia"/>
          <w:sz w:val="32"/>
          <w:szCs w:val="32"/>
        </w:rPr>
        <w:t>1</w:t>
      </w:r>
      <w:r w:rsidRPr="00A052A1">
        <w:rPr>
          <w:rFonts w:eastAsia="仿宋_GB2312" w:hint="eastAsia"/>
          <w:sz w:val="32"/>
          <w:szCs w:val="32"/>
        </w:rPr>
        <w:t>名工作人员进行站区巡查，发现问题立即协调相关部门解决，</w:t>
      </w:r>
      <w:r>
        <w:rPr>
          <w:rFonts w:eastAsia="仿宋_GB2312" w:hint="eastAsia"/>
          <w:sz w:val="32"/>
          <w:szCs w:val="32"/>
        </w:rPr>
        <w:t>累计</w:t>
      </w:r>
      <w:r>
        <w:rPr>
          <w:rFonts w:ascii="仿宋_GB2312" w:eastAsia="仿宋_GB2312" w:hint="eastAsia"/>
          <w:sz w:val="32"/>
          <w:szCs w:val="32"/>
        </w:rPr>
        <w:t>督查记录30余次，查找整改各类问题50余处；</w:t>
      </w:r>
      <w:r w:rsidRPr="0055647B">
        <w:rPr>
          <w:rFonts w:ascii="仿宋_GB2312" w:eastAsia="仿宋_GB2312" w:hint="eastAsia"/>
          <w:sz w:val="32"/>
          <w:szCs w:val="32"/>
        </w:rPr>
        <w:t>9月21日</w:t>
      </w:r>
      <w:r w:rsidRPr="00A052A1">
        <w:rPr>
          <w:rFonts w:eastAsia="仿宋_GB2312" w:hint="eastAsia"/>
          <w:sz w:val="32"/>
          <w:szCs w:val="32"/>
        </w:rPr>
        <w:t>站管办牵头各执法管理单位进行现场办公、现场解决</w:t>
      </w:r>
      <w:r>
        <w:rPr>
          <w:rFonts w:eastAsia="仿宋_GB2312" w:hint="eastAsia"/>
          <w:sz w:val="32"/>
          <w:szCs w:val="32"/>
        </w:rPr>
        <w:t>环卫保洁不到位等问题</w:t>
      </w:r>
      <w:r>
        <w:rPr>
          <w:rFonts w:eastAsia="仿宋_GB2312" w:hint="eastAsia"/>
          <w:sz w:val="32"/>
          <w:szCs w:val="32"/>
        </w:rPr>
        <w:t>3</w:t>
      </w:r>
      <w:r>
        <w:rPr>
          <w:rFonts w:eastAsia="仿宋_GB2312" w:hint="eastAsia"/>
          <w:sz w:val="32"/>
          <w:szCs w:val="32"/>
        </w:rPr>
        <w:t>处</w:t>
      </w:r>
      <w:r w:rsidR="005C3884">
        <w:rPr>
          <w:rFonts w:eastAsia="仿宋_GB2312" w:hint="eastAsia"/>
          <w:sz w:val="32"/>
          <w:szCs w:val="32"/>
        </w:rPr>
        <w:t>；</w:t>
      </w:r>
      <w:r>
        <w:rPr>
          <w:rFonts w:ascii="仿宋_GB2312" w:eastAsia="仿宋_GB2312" w:hint="eastAsia"/>
          <w:sz w:val="32"/>
          <w:szCs w:val="32"/>
        </w:rPr>
        <w:t>针对疑难问题加强跟踪督办，累计发放工作联系单2份，工作告知函11份。</w:t>
      </w:r>
    </w:p>
    <w:p w:rsidR="00985659" w:rsidRPr="005F6A7F" w:rsidRDefault="00985659" w:rsidP="00985659">
      <w:pPr>
        <w:spacing w:line="560" w:lineRule="exact"/>
        <w:ind w:firstLineChars="200" w:firstLine="720"/>
        <w:rPr>
          <w:rFonts w:ascii="黑体" w:eastAsia="黑体" w:hAnsi="黑体"/>
          <w:color w:val="000000"/>
          <w:sz w:val="36"/>
          <w:szCs w:val="36"/>
        </w:rPr>
      </w:pPr>
    </w:p>
    <w:p w:rsidR="005F6A7F" w:rsidRPr="005F6A7F" w:rsidRDefault="005F6A7F" w:rsidP="005F6A7F">
      <w:pPr>
        <w:rPr>
          <w:rFonts w:ascii="黑体" w:eastAsia="黑体" w:hAnsi="黑体"/>
          <w:spacing w:val="-20"/>
          <w:sz w:val="36"/>
          <w:szCs w:val="36"/>
        </w:rPr>
      </w:pPr>
      <w:r w:rsidRPr="005F6A7F">
        <w:rPr>
          <w:rFonts w:ascii="黑体" w:eastAsia="黑体" w:hAnsi="黑体" w:hint="eastAsia"/>
          <w:spacing w:val="-20"/>
          <w:sz w:val="36"/>
          <w:szCs w:val="36"/>
        </w:rPr>
        <w:t>火车站地区开展出租车候客区交通优化缓解站区交通拥堵现象</w:t>
      </w:r>
    </w:p>
    <w:p w:rsidR="005F6A7F" w:rsidRDefault="005F6A7F" w:rsidP="005F6A7F">
      <w:pPr>
        <w:spacing w:line="560" w:lineRule="exact"/>
        <w:jc w:val="center"/>
        <w:rPr>
          <w:b/>
          <w:sz w:val="44"/>
          <w:szCs w:val="44"/>
        </w:rPr>
      </w:pPr>
    </w:p>
    <w:p w:rsidR="005F6A7F" w:rsidRPr="00733E48" w:rsidRDefault="005F6A7F" w:rsidP="005F6A7F">
      <w:pPr>
        <w:spacing w:line="560" w:lineRule="exact"/>
        <w:ind w:firstLineChars="200" w:firstLine="640"/>
        <w:jc w:val="left"/>
        <w:rPr>
          <w:rFonts w:ascii="仿宋_GB2312" w:eastAsia="仿宋_GB2312"/>
          <w:sz w:val="32"/>
          <w:szCs w:val="32"/>
        </w:rPr>
      </w:pPr>
      <w:r w:rsidRPr="000D07E2">
        <w:rPr>
          <w:rFonts w:ascii="仿宋_GB2312" w:eastAsia="仿宋_GB2312" w:hint="eastAsia"/>
          <w:sz w:val="32"/>
          <w:szCs w:val="32"/>
        </w:rPr>
        <w:t>为</w:t>
      </w:r>
      <w:r>
        <w:rPr>
          <w:rFonts w:ascii="仿宋_GB2312" w:eastAsia="仿宋_GB2312" w:hint="eastAsia"/>
          <w:sz w:val="32"/>
          <w:szCs w:val="32"/>
        </w:rPr>
        <w:t>根治站区苏站路锦芳街口出租车候客拥堵问题，站管办在牵头各部门严格现场管理的基础上，落实四项措施力求根治该区域交通拥堵乱象：</w:t>
      </w:r>
      <w:r w:rsidRPr="00171CEE">
        <w:rPr>
          <w:rFonts w:ascii="楷体_GB2312" w:eastAsia="楷体_GB2312" w:hint="eastAsia"/>
          <w:sz w:val="32"/>
          <w:szCs w:val="32"/>
        </w:rPr>
        <w:t>一是加强部门协调，形成管理共识。</w:t>
      </w:r>
      <w:r w:rsidRPr="00E516FF">
        <w:rPr>
          <w:rFonts w:ascii="仿宋_GB2312" w:eastAsia="仿宋_GB2312" w:hint="eastAsia"/>
          <w:sz w:val="32"/>
          <w:szCs w:val="32"/>
        </w:rPr>
        <w:t>加强与交警、交通部门联系，</w:t>
      </w:r>
      <w:r>
        <w:rPr>
          <w:rFonts w:ascii="仿宋_GB2312" w:eastAsia="仿宋_GB2312" w:hint="eastAsia"/>
          <w:sz w:val="32"/>
          <w:szCs w:val="32"/>
        </w:rPr>
        <w:t>会同交警部门多次前往市交通局进行沟通，就当前苏站路沿线交通拥堵问题积极争取上级支持，最终形成了部门管理共识，为彻底根治该区域拥堵问题奠定基础。</w:t>
      </w:r>
      <w:r w:rsidRPr="00171CEE">
        <w:rPr>
          <w:rFonts w:ascii="楷体_GB2312" w:eastAsia="楷体_GB2312" w:hint="eastAsia"/>
          <w:sz w:val="32"/>
          <w:szCs w:val="32"/>
        </w:rPr>
        <w:t>二是深入现场调研，制定优化方案。</w:t>
      </w:r>
      <w:r w:rsidRPr="00C758A1">
        <w:rPr>
          <w:rFonts w:ascii="仿宋_GB2312" w:eastAsia="仿宋_GB2312" w:hint="eastAsia"/>
          <w:sz w:val="32"/>
          <w:szCs w:val="32"/>
        </w:rPr>
        <w:t>牵头交警、城管、运政部门现场踏勘，</w:t>
      </w:r>
      <w:r>
        <w:rPr>
          <w:rFonts w:ascii="仿宋_GB2312" w:eastAsia="仿宋_GB2312" w:hint="eastAsia"/>
          <w:sz w:val="32"/>
          <w:szCs w:val="32"/>
        </w:rPr>
        <w:t>在兼顾各方利益基础上，</w:t>
      </w:r>
      <w:r w:rsidRPr="00C758A1">
        <w:rPr>
          <w:rFonts w:ascii="仿宋_GB2312" w:eastAsia="仿宋_GB2312" w:hint="eastAsia"/>
          <w:sz w:val="32"/>
          <w:szCs w:val="32"/>
        </w:rPr>
        <w:t>确定了</w:t>
      </w:r>
      <w:r w:rsidRPr="00C758A1">
        <w:rPr>
          <w:rFonts w:ascii="仿宋_GB2312" w:eastAsia="仿宋_GB2312" w:hAnsi="仿宋" w:hint="eastAsia"/>
          <w:sz w:val="32"/>
          <w:szCs w:val="32"/>
        </w:rPr>
        <w:t>火车站地区出租车候</w:t>
      </w:r>
      <w:r>
        <w:rPr>
          <w:rFonts w:ascii="仿宋_GB2312" w:eastAsia="仿宋_GB2312" w:hAnsi="仿宋" w:hint="eastAsia"/>
          <w:sz w:val="32"/>
          <w:szCs w:val="32"/>
        </w:rPr>
        <w:t>客</w:t>
      </w:r>
      <w:r w:rsidRPr="00C758A1">
        <w:rPr>
          <w:rFonts w:ascii="仿宋_GB2312" w:eastAsia="仿宋_GB2312" w:hAnsi="仿宋" w:hint="eastAsia"/>
          <w:sz w:val="32"/>
          <w:szCs w:val="32"/>
        </w:rPr>
        <w:t>由地</w:t>
      </w:r>
      <w:r>
        <w:rPr>
          <w:rFonts w:ascii="仿宋_GB2312" w:eastAsia="仿宋_GB2312" w:hAnsi="仿宋" w:hint="eastAsia"/>
          <w:sz w:val="32"/>
          <w:szCs w:val="32"/>
        </w:rPr>
        <w:t>面</w:t>
      </w:r>
      <w:r w:rsidRPr="00C758A1">
        <w:rPr>
          <w:rFonts w:ascii="仿宋_GB2312" w:eastAsia="仿宋_GB2312" w:hAnsi="仿宋" w:hint="eastAsia"/>
          <w:sz w:val="32"/>
          <w:szCs w:val="32"/>
        </w:rPr>
        <w:t>转入南北广场地下区域的</w:t>
      </w:r>
      <w:r>
        <w:rPr>
          <w:rFonts w:ascii="仿宋_GB2312" w:eastAsia="仿宋_GB2312" w:hAnsi="仿宋" w:hint="eastAsia"/>
          <w:sz w:val="32"/>
          <w:szCs w:val="32"/>
        </w:rPr>
        <w:t>工作基调</w:t>
      </w:r>
      <w:r w:rsidRPr="00C758A1">
        <w:rPr>
          <w:rFonts w:ascii="仿宋_GB2312" w:eastAsia="仿宋_GB2312" w:hAnsi="仿宋" w:hint="eastAsia"/>
          <w:sz w:val="32"/>
          <w:szCs w:val="32"/>
        </w:rPr>
        <w:t>；</w:t>
      </w:r>
      <w:r w:rsidRPr="00C758A1">
        <w:rPr>
          <w:rFonts w:ascii="仿宋_GB2312" w:eastAsia="仿宋_GB2312" w:hint="eastAsia"/>
          <w:sz w:val="32"/>
          <w:szCs w:val="32"/>
        </w:rPr>
        <w:t>协调交警部门</w:t>
      </w:r>
      <w:r>
        <w:rPr>
          <w:rFonts w:ascii="仿宋_GB2312" w:eastAsia="仿宋_GB2312" w:hint="eastAsia"/>
          <w:sz w:val="32"/>
          <w:szCs w:val="32"/>
        </w:rPr>
        <w:t>根据调研情况，细化制定</w:t>
      </w:r>
      <w:r>
        <w:rPr>
          <w:rFonts w:ascii="仿宋_GB2312" w:eastAsia="仿宋_GB2312" w:hAnsi="仿宋" w:hint="eastAsia"/>
          <w:sz w:val="32"/>
          <w:szCs w:val="32"/>
        </w:rPr>
        <w:t>该区域交通组织</w:t>
      </w:r>
      <w:r w:rsidRPr="00C758A1">
        <w:rPr>
          <w:rFonts w:ascii="仿宋_GB2312" w:eastAsia="仿宋_GB2312" w:hAnsi="仿宋" w:hint="eastAsia"/>
          <w:sz w:val="32"/>
          <w:szCs w:val="32"/>
        </w:rPr>
        <w:t>优化方案</w:t>
      </w:r>
      <w:r>
        <w:rPr>
          <w:rFonts w:ascii="仿宋_GB2312" w:eastAsia="仿宋_GB2312" w:hAnsi="仿宋" w:hint="eastAsia"/>
          <w:sz w:val="32"/>
          <w:szCs w:val="32"/>
        </w:rPr>
        <w:t>，方案对现场交通组织、设施设备改造等进行了细化明确。</w:t>
      </w:r>
      <w:r w:rsidRPr="00171CEE">
        <w:rPr>
          <w:rFonts w:ascii="楷体_GB2312" w:eastAsia="楷体_GB2312" w:hint="eastAsia"/>
          <w:sz w:val="32"/>
          <w:szCs w:val="32"/>
        </w:rPr>
        <w:t>三是召开联席会议，广泛征求意见。</w:t>
      </w:r>
      <w:r w:rsidRPr="00C758A1">
        <w:rPr>
          <w:rFonts w:ascii="仿宋_GB2312" w:eastAsia="仿宋_GB2312" w:hAnsi="仿宋" w:hint="eastAsia"/>
          <w:sz w:val="32"/>
          <w:szCs w:val="32"/>
        </w:rPr>
        <w:t>牵头交通部门，组织全市各出租车公司驾驶员代表、市交运公司、社区及居民代表和站区各相</w:t>
      </w:r>
      <w:r w:rsidRPr="00C758A1">
        <w:rPr>
          <w:rFonts w:ascii="仿宋_GB2312" w:eastAsia="仿宋_GB2312" w:hAnsi="仿宋" w:hint="eastAsia"/>
          <w:sz w:val="32"/>
          <w:szCs w:val="32"/>
        </w:rPr>
        <w:lastRenderedPageBreak/>
        <w:t>关单位共计40余人召开出租车候</w:t>
      </w:r>
      <w:r>
        <w:rPr>
          <w:rFonts w:ascii="仿宋_GB2312" w:eastAsia="仿宋_GB2312" w:hAnsi="仿宋" w:hint="eastAsia"/>
          <w:sz w:val="32"/>
          <w:szCs w:val="32"/>
        </w:rPr>
        <w:t>客</w:t>
      </w:r>
      <w:r w:rsidRPr="00C758A1">
        <w:rPr>
          <w:rFonts w:ascii="仿宋_GB2312" w:eastAsia="仿宋_GB2312" w:hAnsi="仿宋" w:hint="eastAsia"/>
          <w:sz w:val="32"/>
          <w:szCs w:val="32"/>
        </w:rPr>
        <w:t>区域交通组织优化通气会，对方案进行广泛的意见征集，进一步优化方案</w:t>
      </w:r>
      <w:r>
        <w:rPr>
          <w:rFonts w:ascii="仿宋_GB2312" w:eastAsia="仿宋_GB2312" w:hAnsi="仿宋" w:hint="eastAsia"/>
          <w:sz w:val="32"/>
          <w:szCs w:val="32"/>
        </w:rPr>
        <w:t>设计；在此基础上，再次召集站区各部门，进一步明确落实方案的各部门工作职责。</w:t>
      </w:r>
      <w:r w:rsidRPr="00171CEE">
        <w:rPr>
          <w:rFonts w:ascii="楷体_GB2312" w:eastAsia="楷体_GB2312" w:hint="eastAsia"/>
          <w:sz w:val="32"/>
          <w:szCs w:val="32"/>
        </w:rPr>
        <w:t>四是增设交通设施，优化行车路线。</w:t>
      </w:r>
      <w:r w:rsidRPr="00733E48">
        <w:rPr>
          <w:rFonts w:ascii="仿宋_GB2312" w:eastAsia="仿宋_GB2312" w:hint="eastAsia"/>
          <w:sz w:val="32"/>
          <w:szCs w:val="32"/>
        </w:rPr>
        <w:t>交警部门加快落实了</w:t>
      </w:r>
      <w:r>
        <w:rPr>
          <w:rFonts w:ascii="仿宋_GB2312" w:eastAsia="仿宋_GB2312" w:hint="eastAsia"/>
          <w:sz w:val="32"/>
          <w:szCs w:val="32"/>
        </w:rPr>
        <w:t>地下通道内交通设施改造，共计加装警示桩40余个，指示牌近30个，水码20余米，减速带近20米；加强对出租车司机宣传，张贴各类宣传公告5幅，落实专人引导出租车司机进入地下排队，加强地下行车路线引导、秩序管理工作。目前，站区出租车已于</w:t>
      </w:r>
      <w:r w:rsidR="005C3884">
        <w:rPr>
          <w:rFonts w:ascii="仿宋_GB2312" w:eastAsia="仿宋_GB2312" w:hint="eastAsia"/>
          <w:sz w:val="32"/>
          <w:szCs w:val="32"/>
        </w:rPr>
        <w:t>9月</w:t>
      </w:r>
      <w:r>
        <w:rPr>
          <w:rFonts w:ascii="仿宋_GB2312" w:eastAsia="仿宋_GB2312" w:hint="eastAsia"/>
          <w:sz w:val="32"/>
          <w:szCs w:val="32"/>
        </w:rPr>
        <w:t>24日进入地下进行排队候客，火车站地区交通拥堵现象得到有效遏制。</w:t>
      </w:r>
    </w:p>
    <w:p w:rsidR="00985659" w:rsidRDefault="005F6A7F" w:rsidP="005F6A7F">
      <w:pPr>
        <w:spacing w:line="560" w:lineRule="exact"/>
        <w:ind w:firstLineChars="200" w:firstLine="720"/>
        <w:rPr>
          <w:rFonts w:ascii="黑体" w:eastAsia="黑体"/>
          <w:color w:val="000000"/>
          <w:sz w:val="36"/>
          <w:szCs w:val="36"/>
        </w:rPr>
      </w:pPr>
      <w:r>
        <w:rPr>
          <w:rFonts w:ascii="黑体" w:eastAsia="黑体"/>
          <w:noProof/>
          <w:color w:val="000000"/>
          <w:sz w:val="36"/>
          <w:szCs w:val="36"/>
        </w:rPr>
        <w:drawing>
          <wp:anchor distT="0" distB="0" distL="114300" distR="114300" simplePos="0" relativeHeight="251723264" behindDoc="0" locked="0" layoutInCell="1" allowOverlap="1">
            <wp:simplePos x="0" y="0"/>
            <wp:positionH relativeFrom="column">
              <wp:posOffset>-144780</wp:posOffset>
            </wp:positionH>
            <wp:positionV relativeFrom="paragraph">
              <wp:posOffset>174625</wp:posOffset>
            </wp:positionV>
            <wp:extent cx="2849245" cy="2091055"/>
            <wp:effectExtent l="19050" t="0" r="8255" b="0"/>
            <wp:wrapNone/>
            <wp:docPr id="1" name="图片 1" descr="E:\站管办\2020\照片\8.19通气会\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站管办\2020\照片\8.19通气会\IMG_0239.JPG"/>
                    <pic:cNvPicPr>
                      <a:picLocks noChangeAspect="1" noChangeArrowheads="1"/>
                    </pic:cNvPicPr>
                  </pic:nvPicPr>
                  <pic:blipFill>
                    <a:blip r:embed="rId16" cstate="print"/>
                    <a:srcRect/>
                    <a:stretch>
                      <a:fillRect/>
                    </a:stretch>
                  </pic:blipFill>
                  <pic:spPr bwMode="auto">
                    <a:xfrm>
                      <a:off x="0" y="0"/>
                      <a:ext cx="2849245" cy="2091055"/>
                    </a:xfrm>
                    <a:prstGeom prst="rect">
                      <a:avLst/>
                    </a:prstGeom>
                    <a:noFill/>
                    <a:ln w="9525">
                      <a:noFill/>
                      <a:miter lim="800000"/>
                      <a:headEnd/>
                      <a:tailEnd/>
                    </a:ln>
                  </pic:spPr>
                </pic:pic>
              </a:graphicData>
            </a:graphic>
          </wp:anchor>
        </w:drawing>
      </w:r>
      <w:r>
        <w:rPr>
          <w:rFonts w:ascii="黑体" w:eastAsia="黑体"/>
          <w:noProof/>
          <w:color w:val="000000"/>
          <w:sz w:val="36"/>
          <w:szCs w:val="36"/>
        </w:rPr>
        <w:drawing>
          <wp:anchor distT="0" distB="0" distL="114300" distR="114300" simplePos="0" relativeHeight="251724288" behindDoc="0" locked="0" layoutInCell="1" allowOverlap="1">
            <wp:simplePos x="0" y="0"/>
            <wp:positionH relativeFrom="column">
              <wp:posOffset>2968655</wp:posOffset>
            </wp:positionH>
            <wp:positionV relativeFrom="paragraph">
              <wp:posOffset>142742</wp:posOffset>
            </wp:positionV>
            <wp:extent cx="2734782" cy="2126512"/>
            <wp:effectExtent l="19050" t="0" r="8418" b="0"/>
            <wp:wrapNone/>
            <wp:docPr id="2" name="图片 2" descr="E:\站管办\2020\照片\8.19通气会\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站管办\2020\照片\8.19通气会\IMG_0247.JPG"/>
                    <pic:cNvPicPr>
                      <a:picLocks noChangeAspect="1" noChangeArrowheads="1"/>
                    </pic:cNvPicPr>
                  </pic:nvPicPr>
                  <pic:blipFill>
                    <a:blip r:embed="rId17" cstate="print"/>
                    <a:srcRect/>
                    <a:stretch>
                      <a:fillRect/>
                    </a:stretch>
                  </pic:blipFill>
                  <pic:spPr bwMode="auto">
                    <a:xfrm>
                      <a:off x="0" y="0"/>
                      <a:ext cx="2734098" cy="2125980"/>
                    </a:xfrm>
                    <a:prstGeom prst="rect">
                      <a:avLst/>
                    </a:prstGeom>
                    <a:noFill/>
                    <a:ln w="9525">
                      <a:noFill/>
                      <a:miter lim="800000"/>
                      <a:headEnd/>
                      <a:tailEnd/>
                    </a:ln>
                  </pic:spPr>
                </pic:pic>
              </a:graphicData>
            </a:graphic>
          </wp:anchor>
        </w:drawing>
      </w:r>
    </w:p>
    <w:p w:rsidR="00985659" w:rsidRDefault="00985659" w:rsidP="005F6A7F">
      <w:pPr>
        <w:spacing w:line="560" w:lineRule="exact"/>
        <w:ind w:firstLineChars="200" w:firstLine="720"/>
        <w:rPr>
          <w:rFonts w:ascii="黑体" w:eastAsia="黑体"/>
          <w:color w:val="000000"/>
          <w:sz w:val="36"/>
          <w:szCs w:val="36"/>
        </w:rPr>
      </w:pPr>
    </w:p>
    <w:p w:rsidR="00985659" w:rsidRDefault="00985659" w:rsidP="00985659">
      <w:pPr>
        <w:spacing w:line="560" w:lineRule="exact"/>
        <w:ind w:firstLineChars="200" w:firstLine="720"/>
        <w:rPr>
          <w:rFonts w:ascii="黑体" w:eastAsia="黑体"/>
          <w:color w:val="000000"/>
          <w:sz w:val="36"/>
          <w:szCs w:val="36"/>
        </w:rPr>
      </w:pPr>
    </w:p>
    <w:p w:rsidR="005F6A7F" w:rsidRDefault="005F6A7F" w:rsidP="00985659">
      <w:pPr>
        <w:spacing w:line="560" w:lineRule="exact"/>
        <w:ind w:firstLineChars="200" w:firstLine="720"/>
        <w:rPr>
          <w:rFonts w:ascii="黑体" w:eastAsia="黑体"/>
          <w:color w:val="000000"/>
          <w:sz w:val="36"/>
          <w:szCs w:val="36"/>
        </w:rPr>
      </w:pPr>
    </w:p>
    <w:p w:rsidR="005F6A7F" w:rsidRDefault="005F6A7F" w:rsidP="00985659">
      <w:pPr>
        <w:spacing w:line="560" w:lineRule="exact"/>
        <w:ind w:firstLineChars="200" w:firstLine="720"/>
        <w:rPr>
          <w:rFonts w:ascii="黑体" w:eastAsia="黑体"/>
          <w:color w:val="000000"/>
          <w:sz w:val="36"/>
          <w:szCs w:val="36"/>
        </w:rPr>
      </w:pPr>
    </w:p>
    <w:p w:rsidR="005F6A7F" w:rsidRDefault="005F6A7F" w:rsidP="00985659">
      <w:pPr>
        <w:spacing w:line="560" w:lineRule="exact"/>
        <w:ind w:firstLineChars="200" w:firstLine="720"/>
        <w:rPr>
          <w:rFonts w:ascii="黑体" w:eastAsia="黑体"/>
          <w:color w:val="000000"/>
          <w:sz w:val="36"/>
          <w:szCs w:val="36"/>
        </w:rPr>
      </w:pPr>
    </w:p>
    <w:p w:rsidR="005F6A7F" w:rsidRDefault="005F6A7F" w:rsidP="00985659">
      <w:pPr>
        <w:spacing w:line="560" w:lineRule="exact"/>
        <w:ind w:firstLineChars="200" w:firstLine="720"/>
        <w:rPr>
          <w:rFonts w:ascii="黑体" w:eastAsia="黑体"/>
          <w:color w:val="000000"/>
          <w:sz w:val="36"/>
          <w:szCs w:val="36"/>
        </w:rPr>
      </w:pPr>
    </w:p>
    <w:p w:rsidR="005F6A7F" w:rsidRPr="005F6A7F" w:rsidRDefault="005F6A7F" w:rsidP="005F6A7F">
      <w:pPr>
        <w:jc w:val="center"/>
        <w:rPr>
          <w:rFonts w:ascii="黑体" w:eastAsia="黑体" w:hAnsi="黑体"/>
          <w:spacing w:val="-20"/>
          <w:sz w:val="36"/>
          <w:szCs w:val="36"/>
        </w:rPr>
      </w:pPr>
      <w:r w:rsidRPr="005F6A7F">
        <w:rPr>
          <w:rFonts w:ascii="黑体" w:eastAsia="黑体" w:hAnsi="黑体" w:hint="eastAsia"/>
          <w:spacing w:val="-20"/>
          <w:sz w:val="36"/>
          <w:szCs w:val="36"/>
        </w:rPr>
        <w:t>火车站地区提升拉客黄牛整治力度迎接文明城市复评</w:t>
      </w:r>
    </w:p>
    <w:p w:rsidR="005F6A7F" w:rsidRDefault="005F6A7F" w:rsidP="005F6A7F"/>
    <w:p w:rsidR="005F6A7F" w:rsidRPr="00915C02" w:rsidRDefault="005F6A7F" w:rsidP="005E3D9D">
      <w:pPr>
        <w:spacing w:line="560" w:lineRule="exact"/>
        <w:ind w:firstLineChars="200" w:firstLine="640"/>
        <w:rPr>
          <w:rFonts w:ascii="仿宋_GB2312" w:eastAsia="仿宋_GB2312"/>
          <w:sz w:val="32"/>
          <w:szCs w:val="32"/>
        </w:rPr>
      </w:pPr>
      <w:r w:rsidRPr="00915C02">
        <w:rPr>
          <w:rFonts w:ascii="仿宋_GB2312" w:eastAsia="仿宋_GB2312" w:hint="eastAsia"/>
          <w:sz w:val="32"/>
          <w:szCs w:val="32"/>
        </w:rPr>
        <w:t>为做好火车站地区文明城市复评迎检工作，确保站区</w:t>
      </w:r>
      <w:r>
        <w:rPr>
          <w:rFonts w:ascii="仿宋_GB2312" w:eastAsia="仿宋_GB2312" w:hint="eastAsia"/>
          <w:sz w:val="32"/>
          <w:szCs w:val="32"/>
        </w:rPr>
        <w:t>管理复评迎检</w:t>
      </w:r>
      <w:r w:rsidRPr="00915C02">
        <w:rPr>
          <w:rFonts w:ascii="仿宋_GB2312" w:eastAsia="仿宋_GB2312" w:hint="eastAsia"/>
          <w:sz w:val="32"/>
          <w:szCs w:val="32"/>
        </w:rPr>
        <w:t>不失分，</w:t>
      </w:r>
      <w:r>
        <w:rPr>
          <w:rFonts w:ascii="仿宋_GB2312" w:eastAsia="仿宋_GB2312" w:hint="eastAsia"/>
          <w:sz w:val="32"/>
          <w:szCs w:val="32"/>
        </w:rPr>
        <w:t>从8月14日开始</w:t>
      </w:r>
      <w:r w:rsidRPr="00915C02">
        <w:rPr>
          <w:rFonts w:ascii="仿宋_GB2312" w:eastAsia="仿宋_GB2312" w:hint="eastAsia"/>
          <w:sz w:val="32"/>
          <w:szCs w:val="32"/>
        </w:rPr>
        <w:t>火车站地区启动</w:t>
      </w:r>
      <w:r>
        <w:rPr>
          <w:rFonts w:ascii="仿宋_GB2312" w:eastAsia="仿宋_GB2312" w:hint="eastAsia"/>
          <w:sz w:val="32"/>
          <w:szCs w:val="32"/>
        </w:rPr>
        <w:t>了</w:t>
      </w:r>
      <w:r w:rsidRPr="00915C02">
        <w:rPr>
          <w:rFonts w:ascii="仿宋_GB2312" w:eastAsia="仿宋_GB2312" w:hint="eastAsia"/>
          <w:sz w:val="32"/>
          <w:szCs w:val="32"/>
        </w:rPr>
        <w:t>为期一个月的</w:t>
      </w:r>
      <w:r>
        <w:rPr>
          <w:rFonts w:ascii="仿宋_GB2312" w:eastAsia="仿宋_GB2312" w:hint="eastAsia"/>
          <w:sz w:val="32"/>
          <w:szCs w:val="32"/>
        </w:rPr>
        <w:t>黄牛</w:t>
      </w:r>
      <w:r w:rsidRPr="00915C02">
        <w:rPr>
          <w:rFonts w:ascii="仿宋_GB2312" w:eastAsia="仿宋_GB2312" w:hint="eastAsia"/>
          <w:sz w:val="32"/>
          <w:szCs w:val="32"/>
        </w:rPr>
        <w:t>拉客专项打击整治工作。</w:t>
      </w:r>
      <w:r w:rsidRPr="00BE451D">
        <w:rPr>
          <w:rFonts w:ascii="楷体_GB2312" w:eastAsia="楷体_GB2312" w:hint="eastAsia"/>
          <w:sz w:val="32"/>
          <w:szCs w:val="32"/>
        </w:rPr>
        <w:t>一是紧盯重点</w:t>
      </w:r>
      <w:r>
        <w:rPr>
          <w:rFonts w:ascii="楷体_GB2312" w:eastAsia="楷体_GB2312" w:hint="eastAsia"/>
          <w:sz w:val="32"/>
          <w:szCs w:val="32"/>
        </w:rPr>
        <w:t>区域时段</w:t>
      </w:r>
      <w:r w:rsidRPr="00BE451D">
        <w:rPr>
          <w:rFonts w:ascii="楷体_GB2312" w:eastAsia="楷体_GB2312" w:hint="eastAsia"/>
          <w:sz w:val="32"/>
          <w:szCs w:val="32"/>
        </w:rPr>
        <w:t>。</w:t>
      </w:r>
      <w:r w:rsidRPr="00BE451D">
        <w:rPr>
          <w:rFonts w:ascii="仿宋_GB2312" w:eastAsia="仿宋_GB2312" w:hint="eastAsia"/>
          <w:sz w:val="32"/>
          <w:szCs w:val="32"/>
        </w:rPr>
        <w:t>根据</w:t>
      </w:r>
      <w:r>
        <w:rPr>
          <w:rFonts w:ascii="仿宋_GB2312" w:eastAsia="仿宋_GB2312" w:hint="eastAsia"/>
          <w:sz w:val="32"/>
          <w:szCs w:val="32"/>
        </w:rPr>
        <w:t>拉客黄牛活动规律</w:t>
      </w:r>
      <w:r w:rsidRPr="00BE451D">
        <w:rPr>
          <w:rFonts w:ascii="仿宋_GB2312" w:eastAsia="仿宋_GB2312" w:hint="eastAsia"/>
          <w:sz w:val="32"/>
          <w:szCs w:val="32"/>
        </w:rPr>
        <w:t>，</w:t>
      </w:r>
      <w:r w:rsidRPr="00915C02">
        <w:rPr>
          <w:rFonts w:ascii="仿宋_GB2312" w:eastAsia="仿宋_GB2312" w:hint="eastAsia"/>
          <w:sz w:val="32"/>
          <w:szCs w:val="32"/>
        </w:rPr>
        <w:t>此次整治重点围绕</w:t>
      </w:r>
      <w:r>
        <w:rPr>
          <w:rFonts w:ascii="仿宋_GB2312" w:eastAsia="仿宋_GB2312" w:hint="eastAsia"/>
          <w:sz w:val="32"/>
          <w:szCs w:val="32"/>
        </w:rPr>
        <w:t>旅游换乘中心、铁路苏州站南北广场、北广场汽车客运站等周边区域；为加强打击的突然性和针对性，除</w:t>
      </w:r>
      <w:r w:rsidRPr="00BE451D">
        <w:rPr>
          <w:rFonts w:ascii="仿宋_GB2312" w:eastAsia="仿宋_GB2312"/>
          <w:sz w:val="32"/>
          <w:szCs w:val="32"/>
        </w:rPr>
        <w:t>每天凌晨4:00-7:00</w:t>
      </w:r>
      <w:r>
        <w:rPr>
          <w:rFonts w:ascii="仿宋_GB2312" w:eastAsia="仿宋_GB2312" w:hint="eastAsia"/>
          <w:sz w:val="32"/>
          <w:szCs w:val="32"/>
        </w:rPr>
        <w:t>为固定整治时段外，</w:t>
      </w:r>
      <w:r>
        <w:rPr>
          <w:rFonts w:ascii="仿宋_GB2312" w:eastAsia="仿宋_GB2312" w:hint="eastAsia"/>
          <w:sz w:val="32"/>
          <w:szCs w:val="32"/>
        </w:rPr>
        <w:lastRenderedPageBreak/>
        <w:t>白天只固定整治次数，不固定整治时间和地点。</w:t>
      </w:r>
      <w:r w:rsidRPr="00BE451D">
        <w:rPr>
          <w:rFonts w:ascii="楷体_GB2312" w:eastAsia="楷体_GB2312" w:hint="eastAsia"/>
          <w:sz w:val="32"/>
          <w:szCs w:val="32"/>
        </w:rPr>
        <w:t>二是</w:t>
      </w:r>
      <w:r>
        <w:rPr>
          <w:rFonts w:ascii="楷体_GB2312" w:eastAsia="楷体_GB2312" w:hint="eastAsia"/>
          <w:sz w:val="32"/>
          <w:szCs w:val="32"/>
        </w:rPr>
        <w:t>加强一线人员投入</w:t>
      </w:r>
      <w:r w:rsidRPr="00BE451D">
        <w:rPr>
          <w:rFonts w:ascii="楷体_GB2312" w:eastAsia="楷体_GB2312" w:hint="eastAsia"/>
          <w:sz w:val="32"/>
          <w:szCs w:val="32"/>
        </w:rPr>
        <w:t>。</w:t>
      </w:r>
      <w:r w:rsidRPr="008D412A">
        <w:rPr>
          <w:rFonts w:ascii="仿宋_GB2312" w:eastAsia="仿宋_GB2312" w:hint="eastAsia"/>
          <w:sz w:val="32"/>
          <w:szCs w:val="32"/>
        </w:rPr>
        <w:t>整治着重</w:t>
      </w:r>
      <w:r w:rsidRPr="00854E45">
        <w:rPr>
          <w:rFonts w:ascii="仿宋_GB2312" w:eastAsia="仿宋_GB2312" w:hint="eastAsia"/>
          <w:sz w:val="32"/>
          <w:szCs w:val="32"/>
        </w:rPr>
        <w:t>提升一线整治力量投入，从原来的2警6辅提升至4警18辅</w:t>
      </w:r>
      <w:r>
        <w:rPr>
          <w:rFonts w:ascii="仿宋_GB2312" w:eastAsia="仿宋_GB2312" w:hint="eastAsia"/>
          <w:sz w:val="32"/>
          <w:szCs w:val="32"/>
        </w:rPr>
        <w:t>，一方面开展集中整治，一方面定人定岗注重面上秩序维护，尽力挤压黄牛活动时间空间。</w:t>
      </w:r>
      <w:r>
        <w:rPr>
          <w:rFonts w:ascii="楷体_GB2312" w:eastAsia="楷体_GB2312" w:hint="eastAsia"/>
          <w:sz w:val="32"/>
          <w:szCs w:val="32"/>
        </w:rPr>
        <w:t>三</w:t>
      </w:r>
      <w:r w:rsidRPr="00BE451D">
        <w:rPr>
          <w:rFonts w:ascii="楷体_GB2312" w:eastAsia="楷体_GB2312" w:hint="eastAsia"/>
          <w:sz w:val="32"/>
          <w:szCs w:val="32"/>
        </w:rPr>
        <w:t>是</w:t>
      </w:r>
      <w:r>
        <w:rPr>
          <w:rFonts w:ascii="楷体_GB2312" w:eastAsia="楷体_GB2312" w:hint="eastAsia"/>
          <w:sz w:val="32"/>
          <w:szCs w:val="32"/>
        </w:rPr>
        <w:t>严格绩效考核兑现。</w:t>
      </w:r>
      <w:r w:rsidRPr="008D412A">
        <w:rPr>
          <w:rFonts w:ascii="仿宋_GB2312" w:eastAsia="仿宋_GB2312" w:hint="eastAsia"/>
          <w:sz w:val="32"/>
          <w:szCs w:val="32"/>
        </w:rPr>
        <w:t>按照管理实际，动态调整每日整治黄牛指标数量，</w:t>
      </w:r>
      <w:r>
        <w:rPr>
          <w:rFonts w:ascii="仿宋_GB2312" w:eastAsia="仿宋_GB2312" w:hint="eastAsia"/>
          <w:sz w:val="32"/>
          <w:szCs w:val="32"/>
        </w:rPr>
        <w:t>并对参与整治的警组核定黄牛抓获指标，根据指标完成情况进行绩效考核，进一步提升打击整治工作成效。自8月14日行动开始以来，累计已</w:t>
      </w:r>
      <w:r w:rsidRPr="00915C02">
        <w:rPr>
          <w:rFonts w:ascii="仿宋_GB2312" w:eastAsia="仿宋_GB2312"/>
          <w:sz w:val="32"/>
          <w:szCs w:val="32"/>
        </w:rPr>
        <w:t>查扣电动车23辆</w:t>
      </w:r>
      <w:r>
        <w:rPr>
          <w:rFonts w:ascii="仿宋_GB2312" w:eastAsia="仿宋_GB2312" w:hint="eastAsia"/>
          <w:sz w:val="32"/>
          <w:szCs w:val="32"/>
        </w:rPr>
        <w:t>，</w:t>
      </w:r>
      <w:r w:rsidRPr="00915C02">
        <w:rPr>
          <w:rFonts w:ascii="仿宋_GB2312" w:eastAsia="仿宋_GB2312"/>
          <w:sz w:val="32"/>
          <w:szCs w:val="32"/>
        </w:rPr>
        <w:t>治安警告黄牛148</w:t>
      </w:r>
      <w:r>
        <w:rPr>
          <w:rFonts w:ascii="仿宋_GB2312" w:eastAsia="仿宋_GB2312" w:hint="eastAsia"/>
          <w:sz w:val="32"/>
          <w:szCs w:val="32"/>
        </w:rPr>
        <w:t>起</w:t>
      </w:r>
      <w:r w:rsidRPr="00915C02">
        <w:rPr>
          <w:rFonts w:ascii="仿宋_GB2312" w:eastAsia="仿宋_GB2312"/>
          <w:sz w:val="32"/>
          <w:szCs w:val="32"/>
        </w:rPr>
        <w:t>，行政处罚2</w:t>
      </w:r>
      <w:r w:rsidRPr="00915C02">
        <w:rPr>
          <w:rFonts w:ascii="仿宋_GB2312" w:eastAsia="仿宋_GB2312" w:hint="eastAsia"/>
          <w:sz w:val="32"/>
          <w:szCs w:val="32"/>
        </w:rPr>
        <w:t>起。</w:t>
      </w:r>
    </w:p>
    <w:p w:rsidR="005F6A7F" w:rsidRDefault="005E3D9D" w:rsidP="005E3D9D">
      <w:pPr>
        <w:spacing w:line="560" w:lineRule="exact"/>
        <w:ind w:firstLineChars="200" w:firstLine="720"/>
        <w:rPr>
          <w:rFonts w:ascii="黑体" w:eastAsia="黑体"/>
          <w:color w:val="000000"/>
          <w:sz w:val="36"/>
          <w:szCs w:val="36"/>
        </w:rPr>
      </w:pPr>
      <w:r>
        <w:rPr>
          <w:rFonts w:ascii="黑体" w:eastAsia="黑体" w:hint="eastAsia"/>
          <w:noProof/>
          <w:color w:val="000000"/>
          <w:sz w:val="36"/>
          <w:szCs w:val="36"/>
        </w:rPr>
        <w:drawing>
          <wp:anchor distT="0" distB="0" distL="114300" distR="114300" simplePos="0" relativeHeight="251726336" behindDoc="0" locked="0" layoutInCell="1" allowOverlap="1">
            <wp:simplePos x="0" y="0"/>
            <wp:positionH relativeFrom="column">
              <wp:posOffset>3021330</wp:posOffset>
            </wp:positionH>
            <wp:positionV relativeFrom="paragraph">
              <wp:posOffset>269875</wp:posOffset>
            </wp:positionV>
            <wp:extent cx="2736215" cy="2051685"/>
            <wp:effectExtent l="19050" t="0" r="6985" b="0"/>
            <wp:wrapNone/>
            <wp:docPr id="4" name="图片 4" descr="C:\Users\Administrator\Desktop\国庆照片\微信图片_2020100514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国庆照片\微信图片_20201005145209.jpg"/>
                    <pic:cNvPicPr>
                      <a:picLocks noChangeAspect="1" noChangeArrowheads="1"/>
                    </pic:cNvPicPr>
                  </pic:nvPicPr>
                  <pic:blipFill>
                    <a:blip r:embed="rId18" cstate="print"/>
                    <a:srcRect/>
                    <a:stretch>
                      <a:fillRect/>
                    </a:stretch>
                  </pic:blipFill>
                  <pic:spPr bwMode="auto">
                    <a:xfrm>
                      <a:off x="0" y="0"/>
                      <a:ext cx="2736215" cy="2051685"/>
                    </a:xfrm>
                    <a:prstGeom prst="rect">
                      <a:avLst/>
                    </a:prstGeom>
                    <a:noFill/>
                    <a:ln w="9525">
                      <a:noFill/>
                      <a:miter lim="800000"/>
                      <a:headEnd/>
                      <a:tailEnd/>
                    </a:ln>
                  </pic:spPr>
                </pic:pic>
              </a:graphicData>
            </a:graphic>
          </wp:anchor>
        </w:drawing>
      </w:r>
      <w:r>
        <w:rPr>
          <w:rFonts w:ascii="黑体" w:eastAsia="黑体" w:hint="eastAsia"/>
          <w:noProof/>
          <w:color w:val="000000"/>
          <w:sz w:val="36"/>
          <w:szCs w:val="36"/>
        </w:rPr>
        <w:drawing>
          <wp:anchor distT="0" distB="0" distL="114300" distR="114300" simplePos="0" relativeHeight="251725312" behindDoc="0" locked="0" layoutInCell="1" allowOverlap="1">
            <wp:simplePos x="0" y="0"/>
            <wp:positionH relativeFrom="column">
              <wp:posOffset>76200</wp:posOffset>
            </wp:positionH>
            <wp:positionV relativeFrom="paragraph">
              <wp:posOffset>271780</wp:posOffset>
            </wp:positionV>
            <wp:extent cx="2766060" cy="2073275"/>
            <wp:effectExtent l="19050" t="0" r="0" b="0"/>
            <wp:wrapNone/>
            <wp:docPr id="3" name="图片 3" descr="C:\Users\Administrator\Desktop\国庆照片\微信图片_2020100514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国庆照片\微信图片_20201005145213.jpg"/>
                    <pic:cNvPicPr>
                      <a:picLocks noChangeAspect="1" noChangeArrowheads="1"/>
                    </pic:cNvPicPr>
                  </pic:nvPicPr>
                  <pic:blipFill>
                    <a:blip r:embed="rId19" cstate="print"/>
                    <a:srcRect/>
                    <a:stretch>
                      <a:fillRect/>
                    </a:stretch>
                  </pic:blipFill>
                  <pic:spPr bwMode="auto">
                    <a:xfrm>
                      <a:off x="0" y="0"/>
                      <a:ext cx="2766060" cy="2073275"/>
                    </a:xfrm>
                    <a:prstGeom prst="rect">
                      <a:avLst/>
                    </a:prstGeom>
                    <a:noFill/>
                    <a:ln w="9525">
                      <a:noFill/>
                      <a:miter lim="800000"/>
                      <a:headEnd/>
                      <a:tailEnd/>
                    </a:ln>
                  </pic:spPr>
                </pic:pic>
              </a:graphicData>
            </a:graphic>
          </wp:anchor>
        </w:drawing>
      </w:r>
    </w:p>
    <w:p w:rsidR="005F6A7F" w:rsidRDefault="005F6A7F" w:rsidP="00985659">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5E3D9D" w:rsidRPr="005E3D9D" w:rsidRDefault="005E3D9D" w:rsidP="005E3D9D">
      <w:pPr>
        <w:spacing w:line="540" w:lineRule="exact"/>
        <w:jc w:val="center"/>
        <w:rPr>
          <w:rFonts w:ascii="黑体" w:eastAsia="黑体" w:hAnsi="黑体"/>
          <w:spacing w:val="-20"/>
          <w:sz w:val="36"/>
          <w:szCs w:val="36"/>
        </w:rPr>
      </w:pPr>
      <w:r w:rsidRPr="005E3D9D">
        <w:rPr>
          <w:rFonts w:ascii="黑体" w:eastAsia="黑体" w:hAnsi="黑体" w:hint="eastAsia"/>
          <w:spacing w:val="-20"/>
          <w:sz w:val="36"/>
          <w:szCs w:val="36"/>
        </w:rPr>
        <w:t>火车站地区慎终如始做好暑运期间疫情防控工作</w:t>
      </w:r>
    </w:p>
    <w:p w:rsidR="005E3D9D" w:rsidRDefault="005E3D9D" w:rsidP="005E3D9D">
      <w:pPr>
        <w:spacing w:line="540" w:lineRule="exact"/>
        <w:ind w:firstLineChars="200" w:firstLine="643"/>
        <w:rPr>
          <w:rFonts w:ascii="楷体_GB2312" w:eastAsia="楷体_GB2312"/>
          <w:b/>
          <w:color w:val="000000"/>
          <w:sz w:val="32"/>
          <w:szCs w:val="32"/>
        </w:rPr>
      </w:pPr>
    </w:p>
    <w:p w:rsidR="005E3D9D" w:rsidRPr="00D13218" w:rsidRDefault="005E3D9D" w:rsidP="005E3D9D">
      <w:pPr>
        <w:spacing w:line="560" w:lineRule="exact"/>
        <w:ind w:firstLineChars="200" w:firstLine="643"/>
        <w:rPr>
          <w:rFonts w:ascii="仿宋_GB2312" w:eastAsia="仿宋_GB2312"/>
          <w:color w:val="000000"/>
          <w:sz w:val="32"/>
          <w:szCs w:val="32"/>
        </w:rPr>
      </w:pPr>
      <w:r>
        <w:rPr>
          <w:rFonts w:ascii="楷体_GB2312" w:eastAsia="楷体_GB2312" w:hint="eastAsia"/>
          <w:b/>
          <w:color w:val="000000"/>
          <w:sz w:val="32"/>
          <w:szCs w:val="32"/>
        </w:rPr>
        <w:t>一</w:t>
      </w:r>
      <w:r w:rsidRPr="00811121">
        <w:rPr>
          <w:rFonts w:ascii="楷体_GB2312" w:eastAsia="楷体_GB2312" w:hint="eastAsia"/>
          <w:b/>
          <w:color w:val="000000"/>
          <w:sz w:val="32"/>
          <w:szCs w:val="32"/>
        </w:rPr>
        <w:t>是机制上常态长效。</w:t>
      </w:r>
      <w:r w:rsidRPr="00185ACC">
        <w:rPr>
          <w:rFonts w:ascii="仿宋_GB2312" w:eastAsia="仿宋_GB2312" w:cs="仿宋_GB2312" w:hint="eastAsia"/>
          <w:color w:val="000000"/>
          <w:sz w:val="32"/>
          <w:szCs w:val="32"/>
        </w:rPr>
        <w:t>坚持例会制度，</w:t>
      </w:r>
      <w:r>
        <w:rPr>
          <w:rFonts w:ascii="仿宋_GB2312" w:eastAsia="仿宋_GB2312" w:cs="仿宋_GB2312" w:hint="eastAsia"/>
          <w:color w:val="000000"/>
          <w:sz w:val="32"/>
          <w:szCs w:val="32"/>
        </w:rPr>
        <w:t>每周召集公安、城管、运管及10大板块召开会议，研判工作形势，领会政策细节；坚持及时协调机制，</w:t>
      </w:r>
      <w:r>
        <w:rPr>
          <w:rFonts w:ascii="仿宋_GB2312" w:eastAsia="仿宋_GB2312" w:cs="仿宋_GB2312" w:hint="eastAsia"/>
          <w:spacing w:val="-4"/>
          <w:kern w:val="0"/>
          <w:sz w:val="32"/>
          <w:szCs w:val="32"/>
        </w:rPr>
        <w:t>加强对上横向联系沟通，</w:t>
      </w:r>
      <w:r w:rsidRPr="007A1CF2">
        <w:rPr>
          <w:rFonts w:ascii="仿宋_GB2312" w:eastAsia="仿宋_GB2312" w:cs="仿宋_GB2312" w:hint="eastAsia"/>
          <w:spacing w:val="-4"/>
          <w:kern w:val="0"/>
          <w:sz w:val="32"/>
          <w:szCs w:val="32"/>
        </w:rPr>
        <w:t>坚持既有分工、又有协作的原则，</w:t>
      </w:r>
      <w:r>
        <w:rPr>
          <w:rFonts w:ascii="仿宋_GB2312" w:eastAsia="仿宋_GB2312" w:cs="仿宋_GB2312" w:hint="eastAsia"/>
          <w:spacing w:val="-4"/>
          <w:kern w:val="0"/>
          <w:sz w:val="32"/>
          <w:szCs w:val="32"/>
        </w:rPr>
        <w:t>畅通各种信息传达渠道</w:t>
      </w:r>
      <w:r>
        <w:rPr>
          <w:rFonts w:ascii="仿宋_GB2312" w:eastAsia="仿宋_GB2312" w:cs="仿宋_GB2312" w:hint="eastAsia"/>
          <w:spacing w:val="-4"/>
          <w:sz w:val="32"/>
          <w:szCs w:val="32"/>
        </w:rPr>
        <w:t>；</w:t>
      </w:r>
      <w:r>
        <w:rPr>
          <w:rFonts w:eastAsia="仿宋_GB2312" w:hint="eastAsia"/>
          <w:color w:val="000000"/>
          <w:sz w:val="32"/>
          <w:szCs w:val="32"/>
        </w:rPr>
        <w:t>坚持应急值守制度，落实</w:t>
      </w:r>
      <w:r w:rsidRPr="00764383">
        <w:rPr>
          <w:rFonts w:ascii="仿宋_GB2312" w:eastAsia="仿宋_GB2312" w:hint="eastAsia"/>
          <w:color w:val="000000"/>
          <w:sz w:val="32"/>
          <w:szCs w:val="32"/>
        </w:rPr>
        <w:t>24小时值班及时协调解决突发事件；坚</w:t>
      </w:r>
      <w:r>
        <w:rPr>
          <w:rFonts w:eastAsia="仿宋_GB2312" w:hint="eastAsia"/>
          <w:color w:val="000000"/>
          <w:sz w:val="32"/>
          <w:szCs w:val="32"/>
        </w:rPr>
        <w:t>持日报告制度，每日加强工作信息收集汇总并按时上报。</w:t>
      </w:r>
      <w:r>
        <w:rPr>
          <w:rFonts w:ascii="楷体_GB2312" w:eastAsia="楷体_GB2312" w:hint="eastAsia"/>
          <w:b/>
          <w:color w:val="000000"/>
          <w:sz w:val="32"/>
          <w:szCs w:val="32"/>
        </w:rPr>
        <w:t>二</w:t>
      </w:r>
      <w:r w:rsidRPr="00811121">
        <w:rPr>
          <w:rFonts w:ascii="楷体_GB2312" w:eastAsia="楷体_GB2312" w:hint="eastAsia"/>
          <w:b/>
          <w:color w:val="000000"/>
          <w:sz w:val="32"/>
          <w:szCs w:val="32"/>
        </w:rPr>
        <w:t>是</w:t>
      </w:r>
      <w:r>
        <w:rPr>
          <w:rFonts w:ascii="楷体_GB2312" w:eastAsia="楷体_GB2312" w:hint="eastAsia"/>
          <w:b/>
          <w:color w:val="000000"/>
          <w:sz w:val="32"/>
          <w:szCs w:val="32"/>
        </w:rPr>
        <w:t>防控</w:t>
      </w:r>
      <w:r w:rsidRPr="00811121">
        <w:rPr>
          <w:rFonts w:ascii="楷体_GB2312" w:eastAsia="楷体_GB2312" w:hint="eastAsia"/>
          <w:b/>
          <w:color w:val="000000"/>
          <w:sz w:val="32"/>
          <w:szCs w:val="32"/>
        </w:rPr>
        <w:t>上慎终如始。</w:t>
      </w:r>
      <w:r>
        <w:rPr>
          <w:rFonts w:eastAsia="仿宋_GB2312" w:hint="eastAsia"/>
          <w:color w:val="000000"/>
          <w:kern w:val="0"/>
          <w:sz w:val="32"/>
          <w:szCs w:val="32"/>
        </w:rPr>
        <w:t>加</w:t>
      </w:r>
      <w:r>
        <w:rPr>
          <w:rFonts w:eastAsia="仿宋_GB2312" w:hint="eastAsia"/>
          <w:color w:val="000000"/>
          <w:kern w:val="0"/>
          <w:sz w:val="32"/>
          <w:szCs w:val="32"/>
        </w:rPr>
        <w:lastRenderedPageBreak/>
        <w:t>强与市、区防控指挥部联系沟通，吃透防疫最新文件精神和接驳转运政策；</w:t>
      </w:r>
      <w:r w:rsidRPr="008F3581">
        <w:rPr>
          <w:rFonts w:eastAsia="仿宋_GB2312" w:hint="eastAsia"/>
          <w:color w:val="000000"/>
          <w:kern w:val="0"/>
          <w:sz w:val="32"/>
          <w:szCs w:val="32"/>
        </w:rPr>
        <w:t>督促</w:t>
      </w:r>
      <w:r>
        <w:rPr>
          <w:rFonts w:eastAsia="仿宋_GB2312" w:hint="eastAsia"/>
          <w:color w:val="000000"/>
          <w:kern w:val="0"/>
          <w:sz w:val="32"/>
          <w:szCs w:val="32"/>
        </w:rPr>
        <w:t>一线人员</w:t>
      </w:r>
      <w:r w:rsidRPr="008F3581">
        <w:rPr>
          <w:rFonts w:eastAsia="仿宋_GB2312" w:hint="eastAsia"/>
          <w:color w:val="000000"/>
          <w:kern w:val="0"/>
          <w:sz w:val="32"/>
          <w:szCs w:val="32"/>
        </w:rPr>
        <w:t>慎终如始落实好体温检测、人员甄别、身份登记、</w:t>
      </w:r>
      <w:r>
        <w:rPr>
          <w:rFonts w:eastAsia="仿宋_GB2312" w:hint="eastAsia"/>
          <w:color w:val="000000"/>
          <w:kern w:val="0"/>
          <w:sz w:val="32"/>
          <w:szCs w:val="32"/>
        </w:rPr>
        <w:t>接驳</w:t>
      </w:r>
      <w:r w:rsidRPr="008F3581">
        <w:rPr>
          <w:rFonts w:eastAsia="仿宋_GB2312" w:hint="eastAsia"/>
          <w:color w:val="000000"/>
          <w:kern w:val="0"/>
          <w:sz w:val="32"/>
          <w:szCs w:val="32"/>
        </w:rPr>
        <w:t>转运各项工作</w:t>
      </w:r>
      <w:r>
        <w:rPr>
          <w:rFonts w:eastAsia="仿宋_GB2312" w:hint="eastAsia"/>
          <w:color w:val="000000"/>
          <w:kern w:val="0"/>
          <w:sz w:val="32"/>
          <w:szCs w:val="32"/>
        </w:rPr>
        <w:t>，确保“应收尽收、不漏一人”；</w:t>
      </w:r>
      <w:r w:rsidRPr="00DF256A">
        <w:rPr>
          <w:rFonts w:eastAsia="仿宋_GB2312" w:hint="eastAsia"/>
          <w:color w:val="000000"/>
          <w:sz w:val="32"/>
          <w:szCs w:val="32"/>
        </w:rPr>
        <w:t>根据</w:t>
      </w:r>
      <w:r>
        <w:rPr>
          <w:rFonts w:eastAsia="仿宋_GB2312" w:hint="eastAsia"/>
          <w:color w:val="000000"/>
          <w:sz w:val="32"/>
          <w:szCs w:val="32"/>
        </w:rPr>
        <w:t>暑运</w:t>
      </w:r>
      <w:r w:rsidRPr="00DF256A">
        <w:rPr>
          <w:rFonts w:eastAsia="仿宋_GB2312" w:hint="eastAsia"/>
          <w:color w:val="000000"/>
          <w:sz w:val="32"/>
          <w:szCs w:val="32"/>
        </w:rPr>
        <w:t>客流人流及疫情形势，</w:t>
      </w:r>
      <w:r>
        <w:rPr>
          <w:rFonts w:eastAsia="仿宋_GB2312" w:hint="eastAsia"/>
          <w:color w:val="000000"/>
          <w:sz w:val="32"/>
          <w:szCs w:val="32"/>
        </w:rPr>
        <w:t>协调各条线板块动态调整一线防疫人员及接驳班车数</w:t>
      </w:r>
      <w:r w:rsidRPr="008F3581">
        <w:rPr>
          <w:rFonts w:eastAsia="仿宋_GB2312" w:hint="eastAsia"/>
          <w:color w:val="000000"/>
          <w:kern w:val="0"/>
          <w:sz w:val="32"/>
          <w:szCs w:val="32"/>
        </w:rPr>
        <w:t>量</w:t>
      </w:r>
      <w:r>
        <w:rPr>
          <w:rFonts w:eastAsia="仿宋_GB2312" w:hint="eastAsia"/>
          <w:color w:val="000000"/>
          <w:kern w:val="0"/>
          <w:sz w:val="32"/>
          <w:szCs w:val="32"/>
        </w:rPr>
        <w:t>，杜绝旅客滞留现象。</w:t>
      </w:r>
      <w:r>
        <w:rPr>
          <w:rFonts w:ascii="楷体_GB2312" w:eastAsia="楷体_GB2312" w:hint="eastAsia"/>
          <w:b/>
          <w:color w:val="000000"/>
          <w:sz w:val="32"/>
          <w:szCs w:val="32"/>
        </w:rPr>
        <w:t>三</w:t>
      </w:r>
      <w:r w:rsidRPr="00811121">
        <w:rPr>
          <w:rFonts w:ascii="楷体_GB2312" w:eastAsia="楷体_GB2312" w:hint="eastAsia"/>
          <w:b/>
          <w:color w:val="000000"/>
          <w:sz w:val="32"/>
          <w:szCs w:val="32"/>
        </w:rPr>
        <w:t>是保障上细致周密。</w:t>
      </w:r>
      <w:r>
        <w:rPr>
          <w:rFonts w:eastAsia="仿宋_GB2312" w:cs="仿宋_GB2312" w:hint="eastAsia"/>
          <w:sz w:val="32"/>
          <w:szCs w:val="32"/>
        </w:rPr>
        <w:t>从关爱一线角度出发，</w:t>
      </w:r>
      <w:r>
        <w:rPr>
          <w:rFonts w:ascii="仿宋_GB2312" w:eastAsia="仿宋_GB2312" w:hint="eastAsia"/>
          <w:color w:val="000000"/>
          <w:sz w:val="32"/>
          <w:szCs w:val="32"/>
        </w:rPr>
        <w:t>落实专人做好防护服、口罩、一次性手套、消毒水的供应发放；落实措施高度关注饮食卫生，</w:t>
      </w:r>
      <w:r>
        <w:rPr>
          <w:rFonts w:eastAsia="仿宋_GB2312" w:cs="仿宋_GB2312" w:hint="eastAsia"/>
          <w:sz w:val="32"/>
          <w:szCs w:val="32"/>
        </w:rPr>
        <w:t>千方百计提升服务一线水平；督促环卫部门加强现场消杀措施，降低防疫人员职业暴露风险。</w:t>
      </w:r>
    </w:p>
    <w:p w:rsidR="005E3D9D" w:rsidRDefault="005E3D9D" w:rsidP="005E3D9D">
      <w:pPr>
        <w:spacing w:line="560" w:lineRule="exact"/>
      </w:pPr>
    </w:p>
    <w:p w:rsidR="005E3D9D" w:rsidRPr="00681C24" w:rsidRDefault="005E3D9D" w:rsidP="005E3D9D">
      <w:pPr>
        <w:adjustRightInd w:val="0"/>
        <w:snapToGrid w:val="0"/>
        <w:jc w:val="center"/>
        <w:rPr>
          <w:rFonts w:ascii="黑体" w:eastAsia="黑体" w:hAnsi="黑体"/>
          <w:bCs/>
          <w:color w:val="000000"/>
          <w:sz w:val="36"/>
          <w:szCs w:val="36"/>
          <w:shd w:val="clear" w:color="auto" w:fill="FFFFFF"/>
        </w:rPr>
      </w:pPr>
      <w:r w:rsidRPr="00681C24">
        <w:rPr>
          <w:rFonts w:ascii="黑体" w:eastAsia="黑体" w:hAnsi="黑体" w:hint="eastAsia"/>
          <w:bCs/>
          <w:color w:val="000000"/>
          <w:sz w:val="36"/>
          <w:szCs w:val="36"/>
          <w:shd w:val="clear" w:color="auto" w:fill="FFFFFF"/>
        </w:rPr>
        <w:t>火车站地区全力应对暑期暴雨恶劣天气</w:t>
      </w:r>
    </w:p>
    <w:p w:rsidR="005E3D9D" w:rsidRDefault="005E3D9D" w:rsidP="005E3D9D">
      <w:pPr>
        <w:adjustRightInd w:val="0"/>
        <w:snapToGrid w:val="0"/>
        <w:jc w:val="center"/>
        <w:rPr>
          <w:rFonts w:ascii="宋体" w:hAnsi="宋体"/>
          <w:b/>
          <w:bCs/>
          <w:color w:val="000000"/>
          <w:spacing w:val="-20"/>
          <w:sz w:val="44"/>
          <w:szCs w:val="44"/>
          <w:shd w:val="clear" w:color="auto" w:fill="FFFFFF"/>
        </w:rPr>
      </w:pPr>
    </w:p>
    <w:p w:rsidR="005E3D9D" w:rsidRDefault="005E3D9D" w:rsidP="005E3D9D">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color w:val="000000"/>
          <w:sz w:val="32"/>
          <w:szCs w:val="32"/>
          <w:shd w:val="clear" w:color="auto" w:fill="FFFFFF"/>
        </w:rPr>
        <w:t>针对较为严峻的防汛形势，站管办高度重视，认真组织辖区单位积极采取措施应对汛情：</w:t>
      </w:r>
      <w:r>
        <w:rPr>
          <w:rFonts w:ascii="楷体_GB2312" w:eastAsia="楷体_GB2312" w:hint="eastAsia"/>
          <w:color w:val="000000"/>
          <w:sz w:val="32"/>
          <w:szCs w:val="32"/>
          <w:shd w:val="clear" w:color="auto" w:fill="FFFFFF"/>
        </w:rPr>
        <w:t>一是制定预案，提升协调力度。</w:t>
      </w:r>
      <w:r>
        <w:rPr>
          <w:rFonts w:ascii="仿宋_GB2312" w:eastAsia="仿宋_GB2312" w:hint="eastAsia"/>
          <w:color w:val="000000"/>
          <w:sz w:val="32"/>
          <w:szCs w:val="32"/>
          <w:shd w:val="clear" w:color="auto" w:fill="FFFFFF"/>
        </w:rPr>
        <w:t>针对近期暴雨恶劣天气，抓紧研究制定站区防汛工作预案，严格落实防汛工作职责；进一步加强牵头协调，督促站区各管理单位特别是“三站一场六楼宇”（铁路苏州客站、旅游换乘中心、北广场汽车客运站，城投火车站广场公司，港龙小商品市场、好百年婚纱城、苏城商务中心、苏宁电器、口腔医院、铁通大楼）以及桥隧所严格落实防汛工作负责制，提高防汛应急意识，确保汛期站区秩序平稳有序。</w:t>
      </w:r>
      <w:r w:rsidRPr="000F6A48">
        <w:rPr>
          <w:rFonts w:ascii="楷体_GB2312" w:eastAsia="楷体_GB2312" w:hint="eastAsia"/>
          <w:color w:val="000000"/>
          <w:sz w:val="32"/>
          <w:szCs w:val="32"/>
          <w:shd w:val="clear" w:color="auto" w:fill="FFFFFF"/>
        </w:rPr>
        <w:t>二是提前应对，确保安全度汛。</w:t>
      </w:r>
      <w:r w:rsidRPr="000F6A48">
        <w:rPr>
          <w:rFonts w:ascii="仿宋_GB2312" w:eastAsia="仿宋_GB2312" w:hint="eastAsia"/>
          <w:color w:val="000000"/>
          <w:sz w:val="32"/>
          <w:szCs w:val="32"/>
          <w:shd w:val="clear" w:color="auto" w:fill="FFFFFF"/>
        </w:rPr>
        <w:t>督促桥隧所</w:t>
      </w:r>
      <w:r>
        <w:rPr>
          <w:rFonts w:ascii="仿宋_GB2312" w:eastAsia="仿宋_GB2312" w:hint="eastAsia"/>
          <w:color w:val="000000"/>
          <w:sz w:val="32"/>
          <w:szCs w:val="32"/>
          <w:shd w:val="clear" w:color="auto" w:fill="FFFFFF"/>
        </w:rPr>
        <w:t>重点针对</w:t>
      </w:r>
      <w:r w:rsidRPr="00686E1D">
        <w:rPr>
          <w:rFonts w:ascii="仿宋_GB2312" w:eastAsia="仿宋_GB2312" w:hint="eastAsia"/>
          <w:sz w:val="32"/>
          <w:szCs w:val="32"/>
        </w:rPr>
        <w:t>北环快速路隧道及辅路隧道8座泵房22台水泵</w:t>
      </w:r>
      <w:r>
        <w:rPr>
          <w:rFonts w:ascii="仿宋_GB2312" w:eastAsia="仿宋_GB2312" w:hint="eastAsia"/>
          <w:sz w:val="32"/>
          <w:szCs w:val="32"/>
        </w:rPr>
        <w:t>进行整体维修保养，淘汰更换水泵3台、维修2台，利用三天时间清理</w:t>
      </w:r>
      <w:r w:rsidRPr="00E35994">
        <w:rPr>
          <w:rFonts w:ascii="仿宋_GB2312" w:eastAsia="仿宋_GB2312" w:hint="eastAsia"/>
          <w:sz w:val="32"/>
          <w:szCs w:val="32"/>
        </w:rPr>
        <w:t>隧道泵房</w:t>
      </w:r>
      <w:r>
        <w:rPr>
          <w:rFonts w:ascii="仿宋_GB2312" w:eastAsia="仿宋_GB2312" w:hint="eastAsia"/>
          <w:sz w:val="32"/>
          <w:szCs w:val="32"/>
        </w:rPr>
        <w:t>集水池淤泥20M</w:t>
      </w:r>
      <w:r w:rsidRPr="000F6A48">
        <w:rPr>
          <w:rFonts w:ascii="仿宋_GB2312" w:eastAsia="仿宋_GB2312" w:hint="eastAsia"/>
          <w:sz w:val="32"/>
          <w:szCs w:val="32"/>
          <w:vertAlign w:val="superscript"/>
        </w:rPr>
        <w:t>2</w:t>
      </w:r>
      <w:r>
        <w:rPr>
          <w:rFonts w:ascii="仿宋_GB2312" w:eastAsia="仿宋_GB2312" w:hint="eastAsia"/>
          <w:sz w:val="32"/>
          <w:szCs w:val="32"/>
        </w:rPr>
        <w:t>，北环隧道所有水泵处于100%合格状态。</w:t>
      </w:r>
      <w:r>
        <w:rPr>
          <w:rFonts w:ascii="楷体_GB2312" w:eastAsia="楷体_GB2312" w:hint="eastAsia"/>
          <w:color w:val="000000"/>
          <w:sz w:val="32"/>
          <w:szCs w:val="32"/>
          <w:shd w:val="clear" w:color="auto" w:fill="FFFFFF"/>
        </w:rPr>
        <w:t>三是开展检查，及时采取措施。</w:t>
      </w:r>
      <w:r>
        <w:rPr>
          <w:rFonts w:ascii="仿宋_GB2312" w:eastAsia="仿宋_GB2312" w:hint="eastAsia"/>
          <w:color w:val="000000"/>
          <w:sz w:val="32"/>
          <w:szCs w:val="32"/>
          <w:shd w:val="clear" w:color="auto" w:fill="FFFFFF"/>
        </w:rPr>
        <w:t>城管大队投</w:t>
      </w:r>
      <w:r>
        <w:rPr>
          <w:rFonts w:ascii="仿宋_GB2312" w:eastAsia="仿宋_GB2312" w:hint="eastAsia"/>
          <w:color w:val="000000"/>
          <w:sz w:val="32"/>
          <w:szCs w:val="32"/>
          <w:shd w:val="clear" w:color="auto" w:fill="FFFFFF"/>
        </w:rPr>
        <w:lastRenderedPageBreak/>
        <w:t>入155人次对户外广告、施工工地等进行了巡查，针对汽车北站二楼平台积水严重问题，落实专人进行疏通；督促公安、铁路、客运等部门利用视频监控加强对站区重要地段的空中巡查；加强对人民路下穿机动车道、广济路下穿非机动车道、站区各地下空间等低洼地带巡查频率，对各类</w:t>
      </w:r>
      <w:r w:rsidRPr="001B5AE1">
        <w:rPr>
          <w:rFonts w:ascii="仿宋_GB2312" w:eastAsia="仿宋_GB2312" w:hint="eastAsia"/>
          <w:color w:val="000000"/>
          <w:sz w:val="32"/>
          <w:szCs w:val="32"/>
          <w:shd w:val="clear" w:color="auto" w:fill="FFFFFF"/>
        </w:rPr>
        <w:t>排水</w:t>
      </w:r>
      <w:r>
        <w:rPr>
          <w:rFonts w:ascii="仿宋_GB2312" w:eastAsia="仿宋_GB2312" w:hint="eastAsia"/>
          <w:color w:val="000000"/>
          <w:sz w:val="32"/>
          <w:szCs w:val="32"/>
          <w:shd w:val="clear" w:color="auto" w:fill="FFFFFF"/>
        </w:rPr>
        <w:t>沟、窨井</w:t>
      </w:r>
      <w:r w:rsidRPr="001B5AE1">
        <w:rPr>
          <w:rFonts w:ascii="仿宋_GB2312" w:eastAsia="仿宋_GB2312" w:hint="eastAsia"/>
          <w:color w:val="000000"/>
          <w:sz w:val="32"/>
          <w:szCs w:val="32"/>
          <w:shd w:val="clear" w:color="auto" w:fill="FFFFFF"/>
        </w:rPr>
        <w:t>进行</w:t>
      </w:r>
      <w:r>
        <w:rPr>
          <w:rFonts w:ascii="仿宋_GB2312" w:eastAsia="仿宋_GB2312" w:hint="eastAsia"/>
          <w:color w:val="000000"/>
          <w:sz w:val="32"/>
          <w:szCs w:val="32"/>
          <w:shd w:val="clear" w:color="auto" w:fill="FFFFFF"/>
        </w:rPr>
        <w:t>垃圾捡拾、杂草清理、淤泥清运集中作业，发现问题立即采取措施应对。</w:t>
      </w:r>
      <w:r>
        <w:rPr>
          <w:rFonts w:ascii="楷体_GB2312" w:eastAsia="楷体_GB2312" w:hint="eastAsia"/>
          <w:color w:val="000000"/>
          <w:sz w:val="32"/>
          <w:szCs w:val="32"/>
          <w:shd w:val="clear" w:color="auto" w:fill="FFFFFF"/>
        </w:rPr>
        <w:t>四是备足物资，健全抢险队伍。</w:t>
      </w:r>
      <w:r>
        <w:rPr>
          <w:rFonts w:ascii="仿宋_GB2312" w:eastAsia="仿宋_GB2312" w:hint="eastAsia"/>
          <w:color w:val="000000"/>
          <w:sz w:val="32"/>
          <w:szCs w:val="32"/>
          <w:shd w:val="clear" w:color="auto" w:fill="FFFFFF"/>
        </w:rPr>
        <w:t>督促城投、火车站、客运集团等站区管理单位落实了防汛应急队伍组建，做好了雨衣、雨鞋、备用水泵等防汛物资的储备。</w:t>
      </w:r>
      <w:r>
        <w:rPr>
          <w:rFonts w:ascii="楷体_GB2312" w:eastAsia="楷体_GB2312" w:hint="eastAsia"/>
          <w:color w:val="000000"/>
          <w:sz w:val="32"/>
          <w:szCs w:val="32"/>
          <w:shd w:val="clear" w:color="auto" w:fill="FFFFFF"/>
        </w:rPr>
        <w:t>五是加强预警，严格值班制度。</w:t>
      </w:r>
      <w:r w:rsidRPr="00774B07">
        <w:rPr>
          <w:rFonts w:ascii="仿宋_GB2312" w:eastAsia="仿宋_GB2312" w:hint="eastAsia"/>
          <w:color w:val="000000"/>
          <w:sz w:val="32"/>
          <w:szCs w:val="32"/>
          <w:shd w:val="clear" w:color="auto" w:fill="FFFFFF"/>
        </w:rPr>
        <w:t>协调处落实人员24小时值班；</w:t>
      </w:r>
      <w:r>
        <w:rPr>
          <w:rFonts w:ascii="仿宋_GB2312" w:eastAsia="仿宋_GB2312" w:hint="eastAsia"/>
          <w:color w:val="000000"/>
          <w:sz w:val="32"/>
          <w:szCs w:val="32"/>
          <w:shd w:val="clear" w:color="auto" w:fill="FFFFFF"/>
        </w:rPr>
        <w:t>要求站区各单位防汛期间密切关注气象动态，及时掌握异常天气、汛情等信息，及时准确传达、上报汛情信息，做细做实防汛工作。</w:t>
      </w:r>
      <w:r>
        <w:rPr>
          <w:rFonts w:ascii="仿宋_GB2312" w:eastAsia="仿宋_GB2312"/>
          <w:color w:val="000000"/>
          <w:sz w:val="32"/>
          <w:szCs w:val="32"/>
          <w:shd w:val="clear" w:color="auto" w:fill="FFFFFF"/>
        </w:rPr>
        <w:t> </w:t>
      </w:r>
    </w:p>
    <w:p w:rsidR="005E3D9D" w:rsidRDefault="00DE2841" w:rsidP="005E3D9D">
      <w:pPr>
        <w:spacing w:line="560" w:lineRule="exact"/>
        <w:ind w:firstLineChars="200" w:firstLine="720"/>
        <w:rPr>
          <w:rFonts w:ascii="黑体" w:eastAsia="黑体"/>
          <w:color w:val="000000"/>
          <w:sz w:val="36"/>
          <w:szCs w:val="36"/>
        </w:rPr>
      </w:pPr>
      <w:r>
        <w:rPr>
          <w:rFonts w:ascii="黑体" w:eastAsia="黑体" w:hint="eastAsia"/>
          <w:noProof/>
          <w:color w:val="000000"/>
          <w:sz w:val="36"/>
          <w:szCs w:val="36"/>
        </w:rPr>
        <w:drawing>
          <wp:anchor distT="0" distB="0" distL="114300" distR="114300" simplePos="0" relativeHeight="251728384" behindDoc="0" locked="0" layoutInCell="1" allowOverlap="1">
            <wp:simplePos x="0" y="0"/>
            <wp:positionH relativeFrom="column">
              <wp:posOffset>2968625</wp:posOffset>
            </wp:positionH>
            <wp:positionV relativeFrom="paragraph">
              <wp:posOffset>203835</wp:posOffset>
            </wp:positionV>
            <wp:extent cx="2787650" cy="2094230"/>
            <wp:effectExtent l="19050" t="0" r="0" b="0"/>
            <wp:wrapNone/>
            <wp:docPr id="6" name="图片 6" descr="E:\站管办\2020\信息\7月份\防汛照片\疏导各下穿通道排水沟\微信图片_2020070611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站管办\2020\信息\7月份\防汛照片\疏导各下穿通道排水沟\微信图片_20200706112929.jpg"/>
                    <pic:cNvPicPr>
                      <a:picLocks noChangeAspect="1" noChangeArrowheads="1"/>
                    </pic:cNvPicPr>
                  </pic:nvPicPr>
                  <pic:blipFill>
                    <a:blip r:embed="rId20" cstate="print"/>
                    <a:srcRect/>
                    <a:stretch>
                      <a:fillRect/>
                    </a:stretch>
                  </pic:blipFill>
                  <pic:spPr bwMode="auto">
                    <a:xfrm>
                      <a:off x="0" y="0"/>
                      <a:ext cx="2787650" cy="2094230"/>
                    </a:xfrm>
                    <a:prstGeom prst="rect">
                      <a:avLst/>
                    </a:prstGeom>
                    <a:noFill/>
                    <a:ln w="9525">
                      <a:noFill/>
                      <a:miter lim="800000"/>
                      <a:headEnd/>
                      <a:tailEnd/>
                    </a:ln>
                  </pic:spPr>
                </pic:pic>
              </a:graphicData>
            </a:graphic>
          </wp:anchor>
        </w:drawing>
      </w:r>
      <w:r>
        <w:rPr>
          <w:rFonts w:ascii="黑体" w:eastAsia="黑体" w:hint="eastAsia"/>
          <w:noProof/>
          <w:color w:val="000000"/>
          <w:sz w:val="36"/>
          <w:szCs w:val="36"/>
        </w:rPr>
        <w:drawing>
          <wp:anchor distT="0" distB="0" distL="114300" distR="114300" simplePos="0" relativeHeight="251727360" behindDoc="0" locked="0" layoutInCell="1" allowOverlap="1">
            <wp:simplePos x="0" y="0"/>
            <wp:positionH relativeFrom="column">
              <wp:posOffset>-72390</wp:posOffset>
            </wp:positionH>
            <wp:positionV relativeFrom="paragraph">
              <wp:posOffset>203835</wp:posOffset>
            </wp:positionV>
            <wp:extent cx="2787650" cy="2094230"/>
            <wp:effectExtent l="19050" t="0" r="0" b="0"/>
            <wp:wrapNone/>
            <wp:docPr id="5" name="图片 5" descr="E:\站管办\2020\信息\7月份\防汛照片\水泵维修\微信图片_2020070611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站管办\2020\信息\7月份\防汛照片\水泵维修\微信图片_20200706112858.jpg"/>
                    <pic:cNvPicPr>
                      <a:picLocks noChangeAspect="1" noChangeArrowheads="1"/>
                    </pic:cNvPicPr>
                  </pic:nvPicPr>
                  <pic:blipFill>
                    <a:blip r:embed="rId21" cstate="print"/>
                    <a:srcRect/>
                    <a:stretch>
                      <a:fillRect/>
                    </a:stretch>
                  </pic:blipFill>
                  <pic:spPr bwMode="auto">
                    <a:xfrm>
                      <a:off x="0" y="0"/>
                      <a:ext cx="2787650" cy="2094230"/>
                    </a:xfrm>
                    <a:prstGeom prst="rect">
                      <a:avLst/>
                    </a:prstGeom>
                    <a:noFill/>
                    <a:ln w="9525">
                      <a:noFill/>
                      <a:miter lim="800000"/>
                      <a:headEnd/>
                      <a:tailEnd/>
                    </a:ln>
                  </pic:spPr>
                </pic:pic>
              </a:graphicData>
            </a:graphic>
          </wp:anchor>
        </w:drawing>
      </w:r>
    </w:p>
    <w:p w:rsidR="005E3D9D" w:rsidRDefault="005E3D9D" w:rsidP="005E3D9D">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5E3D9D" w:rsidRDefault="005E3D9D" w:rsidP="005E3D9D">
      <w:pPr>
        <w:spacing w:line="560" w:lineRule="exact"/>
        <w:ind w:firstLineChars="200" w:firstLine="720"/>
        <w:rPr>
          <w:rFonts w:ascii="黑体" w:eastAsia="黑体"/>
          <w:color w:val="000000"/>
          <w:sz w:val="36"/>
          <w:szCs w:val="36"/>
        </w:rPr>
      </w:pPr>
    </w:p>
    <w:p w:rsidR="00F54821" w:rsidRDefault="00F54821" w:rsidP="00F54821">
      <w:pPr>
        <w:spacing w:line="560" w:lineRule="exact"/>
        <w:ind w:firstLineChars="200" w:firstLine="640"/>
        <w:rPr>
          <w:rFonts w:ascii="楷体_GB2312" w:eastAsia="楷体_GB2312"/>
          <w:sz w:val="32"/>
          <w:szCs w:val="32"/>
        </w:rPr>
      </w:pPr>
    </w:p>
    <w:p w:rsidR="00DE2841" w:rsidRDefault="00DE2841" w:rsidP="00F54821">
      <w:pPr>
        <w:spacing w:line="560" w:lineRule="exact"/>
        <w:ind w:firstLineChars="200" w:firstLine="720"/>
        <w:rPr>
          <w:rFonts w:ascii="黑体" w:eastAsia="黑体" w:hAnsi="黑体"/>
          <w:sz w:val="36"/>
          <w:szCs w:val="36"/>
        </w:rPr>
      </w:pPr>
    </w:p>
    <w:p w:rsidR="00FD4D90" w:rsidRDefault="00FD4D90" w:rsidP="00FD4D90">
      <w:pPr>
        <w:spacing w:line="560" w:lineRule="exact"/>
        <w:ind w:firstLineChars="300" w:firstLine="1080"/>
        <w:rPr>
          <w:rFonts w:ascii="黑体" w:eastAsia="黑体" w:hAnsi="黑体"/>
          <w:sz w:val="36"/>
          <w:szCs w:val="36"/>
        </w:rPr>
      </w:pPr>
      <w:r w:rsidRPr="00FD4D90">
        <w:rPr>
          <w:rFonts w:ascii="黑体" w:eastAsia="黑体" w:hAnsi="黑体" w:hint="eastAsia"/>
          <w:sz w:val="36"/>
          <w:szCs w:val="36"/>
        </w:rPr>
        <w:t>中秋国庆长假期间一线涌现大批</w:t>
      </w:r>
      <w:r w:rsidR="00C063B6" w:rsidRPr="00C063B6">
        <w:rPr>
          <w:rFonts w:ascii="黑体" w:eastAsia="黑体" w:hAnsi="黑体" w:hint="eastAsia"/>
          <w:sz w:val="36"/>
          <w:szCs w:val="36"/>
        </w:rPr>
        <w:t>助人事迹</w:t>
      </w:r>
    </w:p>
    <w:p w:rsidR="00FD4D90" w:rsidRDefault="00FD4D90" w:rsidP="00F54821">
      <w:pPr>
        <w:spacing w:line="560" w:lineRule="exact"/>
        <w:ind w:firstLineChars="200" w:firstLine="720"/>
        <w:rPr>
          <w:rFonts w:ascii="黑体" w:eastAsia="黑体" w:hAnsi="黑体"/>
          <w:sz w:val="36"/>
          <w:szCs w:val="36"/>
        </w:rPr>
      </w:pPr>
    </w:p>
    <w:p w:rsidR="00FD4D90" w:rsidRPr="00FD4D90" w:rsidRDefault="00FD4D90" w:rsidP="00FD4D90">
      <w:pPr>
        <w:spacing w:line="560" w:lineRule="exact"/>
        <w:ind w:firstLineChars="200" w:firstLine="640"/>
        <w:rPr>
          <w:rFonts w:ascii="仿宋_GB2312" w:eastAsia="仿宋_GB2312"/>
          <w:sz w:val="32"/>
          <w:szCs w:val="32"/>
        </w:rPr>
      </w:pPr>
      <w:r w:rsidRPr="00FD4D90">
        <w:rPr>
          <w:rFonts w:ascii="仿宋_GB2312" w:eastAsia="仿宋_GB2312" w:hint="eastAsia"/>
          <w:sz w:val="32"/>
          <w:szCs w:val="32"/>
        </w:rPr>
        <w:t>中秋国庆期间，</w:t>
      </w:r>
      <w:r>
        <w:rPr>
          <w:rFonts w:ascii="仿宋_GB2312" w:eastAsia="仿宋_GB2312" w:hint="eastAsia"/>
          <w:sz w:val="32"/>
          <w:szCs w:val="32"/>
        </w:rPr>
        <w:t>火车站地区各执法管理单位在做好秩序维护的同时，全力以赴开展各类困难帮扶工作，涌现出了一批好人好事：</w:t>
      </w:r>
      <w:r w:rsidR="009B3310">
        <w:rPr>
          <w:rFonts w:ascii="仿宋_GB2312" w:eastAsia="仿宋_GB2312" w:hint="eastAsia"/>
          <w:sz w:val="32"/>
          <w:szCs w:val="32"/>
        </w:rPr>
        <w:t>火车站地区派出所民警赵焱和谢春芳</w:t>
      </w:r>
      <w:r w:rsidRPr="00FD4D90">
        <w:rPr>
          <w:rFonts w:ascii="仿宋_GB2312" w:eastAsia="仿宋_GB2312" w:hint="eastAsia"/>
          <w:sz w:val="32"/>
          <w:szCs w:val="32"/>
        </w:rPr>
        <w:t>路边执勤</w:t>
      </w:r>
      <w:r w:rsidR="009B3310">
        <w:rPr>
          <w:rFonts w:ascii="仿宋_GB2312" w:eastAsia="仿宋_GB2312" w:hint="eastAsia"/>
          <w:sz w:val="32"/>
          <w:szCs w:val="32"/>
        </w:rPr>
        <w:t>时</w:t>
      </w:r>
      <w:r w:rsidRPr="00FD4D90">
        <w:rPr>
          <w:rFonts w:ascii="仿宋_GB2312" w:eastAsia="仿宋_GB2312" w:hint="eastAsia"/>
          <w:sz w:val="32"/>
          <w:szCs w:val="32"/>
        </w:rPr>
        <w:t>，突</w:t>
      </w:r>
      <w:r w:rsidRPr="00FD4D90">
        <w:rPr>
          <w:rFonts w:ascii="仿宋_GB2312" w:eastAsia="仿宋_GB2312" w:hint="eastAsia"/>
          <w:sz w:val="32"/>
          <w:szCs w:val="32"/>
        </w:rPr>
        <w:lastRenderedPageBreak/>
        <w:t>然发现一名10来岁的小男孩正在左顾右盼，他们连忙上前询问</w:t>
      </w:r>
      <w:r>
        <w:rPr>
          <w:rFonts w:ascii="仿宋_GB2312" w:eastAsia="仿宋_GB2312" w:hint="eastAsia"/>
          <w:sz w:val="32"/>
          <w:szCs w:val="32"/>
        </w:rPr>
        <w:t>，得知小男孩</w:t>
      </w:r>
      <w:r w:rsidRPr="00FD4D90">
        <w:rPr>
          <w:rFonts w:ascii="仿宋_GB2312" w:eastAsia="仿宋_GB2312" w:hint="eastAsia"/>
          <w:sz w:val="32"/>
          <w:szCs w:val="32"/>
        </w:rPr>
        <w:t>一人坐车外出，却不小心迷失了方向，也联系不上父母。在问清楚小男孩具体家庭地址后，两名警察和他详细说清了公交应该到哪里坐、到哪站下车。</w:t>
      </w:r>
      <w:r>
        <w:rPr>
          <w:rFonts w:ascii="仿宋_GB2312" w:eastAsia="仿宋_GB2312" w:hint="eastAsia"/>
          <w:sz w:val="32"/>
          <w:szCs w:val="32"/>
        </w:rPr>
        <w:t>最后，民警谢春芳</w:t>
      </w:r>
      <w:r w:rsidRPr="00FD4D90">
        <w:rPr>
          <w:rFonts w:ascii="仿宋_GB2312" w:eastAsia="仿宋_GB2312" w:hint="eastAsia"/>
          <w:sz w:val="32"/>
          <w:szCs w:val="32"/>
        </w:rPr>
        <w:t>还是不放心，一边安慰焦急的小孩，一边把他一直护送上了公交车</w:t>
      </w:r>
      <w:r w:rsidR="009B3310">
        <w:rPr>
          <w:rFonts w:ascii="仿宋_GB2312" w:eastAsia="仿宋_GB2312" w:hint="eastAsia"/>
          <w:sz w:val="32"/>
          <w:szCs w:val="32"/>
        </w:rPr>
        <w:t>。</w:t>
      </w:r>
      <w:r w:rsidRPr="00FD4D90">
        <w:rPr>
          <w:rFonts w:ascii="仿宋_GB2312" w:eastAsia="仿宋_GB2312" w:hint="eastAsia"/>
          <w:sz w:val="32"/>
          <w:szCs w:val="32"/>
        </w:rPr>
        <w:t>10月3日，城管大队南广场队员</w:t>
      </w:r>
      <w:r w:rsidR="00A646FA">
        <w:rPr>
          <w:rFonts w:ascii="仿宋_GB2312" w:eastAsia="仿宋_GB2312" w:hint="eastAsia"/>
          <w:sz w:val="32"/>
          <w:szCs w:val="32"/>
        </w:rPr>
        <w:t>王人杰</w:t>
      </w:r>
      <w:r w:rsidRPr="00FD4D90">
        <w:rPr>
          <w:rFonts w:ascii="仿宋_GB2312" w:eastAsia="仿宋_GB2312" w:hint="eastAsia"/>
          <w:sz w:val="32"/>
          <w:szCs w:val="32"/>
        </w:rPr>
        <w:t>巡逻时发现远处一位旅客推着轮椅，轮椅上还坐着一位老人</w:t>
      </w:r>
      <w:r w:rsidR="009B3310">
        <w:rPr>
          <w:rFonts w:ascii="仿宋_GB2312" w:eastAsia="仿宋_GB2312" w:hint="eastAsia"/>
          <w:sz w:val="32"/>
          <w:szCs w:val="32"/>
        </w:rPr>
        <w:t>，他们在向</w:t>
      </w:r>
      <w:r w:rsidR="005C3884">
        <w:rPr>
          <w:rFonts w:ascii="仿宋_GB2312" w:eastAsia="仿宋_GB2312" w:hint="eastAsia"/>
          <w:sz w:val="32"/>
          <w:szCs w:val="32"/>
        </w:rPr>
        <w:t>队员</w:t>
      </w:r>
      <w:r w:rsidR="009B3310">
        <w:rPr>
          <w:rFonts w:ascii="仿宋_GB2312" w:eastAsia="仿宋_GB2312" w:hint="eastAsia"/>
          <w:sz w:val="32"/>
          <w:szCs w:val="32"/>
        </w:rPr>
        <w:t>招手</w:t>
      </w:r>
      <w:r w:rsidRPr="00FD4D90">
        <w:rPr>
          <w:rFonts w:ascii="仿宋_GB2312" w:eastAsia="仿宋_GB2312" w:hint="eastAsia"/>
          <w:sz w:val="32"/>
          <w:szCs w:val="32"/>
        </w:rPr>
        <w:t>。</w:t>
      </w:r>
      <w:r w:rsidR="00A646FA">
        <w:rPr>
          <w:rFonts w:ascii="仿宋_GB2312" w:eastAsia="仿宋_GB2312" w:hint="eastAsia"/>
          <w:sz w:val="32"/>
          <w:szCs w:val="32"/>
        </w:rPr>
        <w:t>王人杰</w:t>
      </w:r>
      <w:r w:rsidRPr="00FD4D90">
        <w:rPr>
          <w:rFonts w:ascii="仿宋_GB2312" w:eastAsia="仿宋_GB2312" w:hint="eastAsia"/>
          <w:sz w:val="32"/>
          <w:szCs w:val="32"/>
        </w:rPr>
        <w:t>询问得知老人想要上广场，无奈推着个轮椅，又有护栏挡着，于是才求助。</w:t>
      </w:r>
      <w:r w:rsidR="00C063B6">
        <w:rPr>
          <w:rFonts w:ascii="仿宋_GB2312" w:eastAsia="仿宋_GB2312" w:hint="eastAsia"/>
          <w:sz w:val="32"/>
          <w:szCs w:val="32"/>
        </w:rPr>
        <w:t>城管</w:t>
      </w:r>
      <w:r w:rsidRPr="00FD4D90">
        <w:rPr>
          <w:rFonts w:ascii="仿宋_GB2312" w:eastAsia="仿宋_GB2312" w:hint="eastAsia"/>
          <w:sz w:val="32"/>
          <w:szCs w:val="32"/>
        </w:rPr>
        <w:t>队员得知后，立马</w:t>
      </w:r>
      <w:r w:rsidR="00552B44">
        <w:rPr>
          <w:rFonts w:ascii="仿宋_GB2312" w:eastAsia="仿宋_GB2312" w:hint="eastAsia"/>
          <w:sz w:val="32"/>
          <w:szCs w:val="32"/>
        </w:rPr>
        <w:t>帮助</w:t>
      </w:r>
      <w:r w:rsidR="009B3310">
        <w:rPr>
          <w:rFonts w:ascii="仿宋_GB2312" w:eastAsia="仿宋_GB2312" w:hint="eastAsia"/>
          <w:sz w:val="32"/>
          <w:szCs w:val="32"/>
        </w:rPr>
        <w:t>老人们</w:t>
      </w:r>
      <w:r w:rsidR="00552B44">
        <w:rPr>
          <w:rFonts w:ascii="仿宋_GB2312" w:eastAsia="仿宋_GB2312" w:hint="eastAsia"/>
          <w:sz w:val="32"/>
          <w:szCs w:val="32"/>
        </w:rPr>
        <w:t>打开护栏</w:t>
      </w:r>
      <w:r w:rsidRPr="00FD4D90">
        <w:rPr>
          <w:rFonts w:ascii="仿宋_GB2312" w:eastAsia="仿宋_GB2312" w:hint="eastAsia"/>
          <w:sz w:val="32"/>
          <w:szCs w:val="32"/>
        </w:rPr>
        <w:t>让他们</w:t>
      </w:r>
      <w:r w:rsidR="00552B44">
        <w:rPr>
          <w:rFonts w:ascii="仿宋_GB2312" w:eastAsia="仿宋_GB2312" w:hint="eastAsia"/>
          <w:sz w:val="32"/>
          <w:szCs w:val="32"/>
        </w:rPr>
        <w:t>顺利走</w:t>
      </w:r>
      <w:r w:rsidRPr="00FD4D90">
        <w:rPr>
          <w:rFonts w:ascii="仿宋_GB2312" w:eastAsia="仿宋_GB2312" w:hint="eastAsia"/>
          <w:sz w:val="32"/>
          <w:szCs w:val="32"/>
        </w:rPr>
        <w:t>上广场。</w:t>
      </w:r>
      <w:r w:rsidR="00C063B6">
        <w:rPr>
          <w:rFonts w:ascii="仿宋_GB2312" w:eastAsia="仿宋_GB2312" w:hint="eastAsia"/>
          <w:sz w:val="32"/>
          <w:szCs w:val="32"/>
        </w:rPr>
        <w:t>小长假期间，各执法管理单位一线人员</w:t>
      </w:r>
      <w:r>
        <w:rPr>
          <w:rFonts w:ascii="仿宋_GB2312" w:eastAsia="仿宋_GB2312" w:hAnsi="宋体" w:cs="宋体" w:hint="eastAsia"/>
          <w:kern w:val="0"/>
          <w:sz w:val="32"/>
          <w:szCs w:val="32"/>
        </w:rPr>
        <w:t>累计困难帮扶</w:t>
      </w:r>
      <w:r w:rsidR="00C063B6">
        <w:rPr>
          <w:rFonts w:ascii="仿宋_GB2312" w:eastAsia="仿宋_GB2312" w:hAnsi="宋体" w:cs="宋体" w:hint="eastAsia"/>
          <w:kern w:val="0"/>
          <w:sz w:val="32"/>
          <w:szCs w:val="32"/>
        </w:rPr>
        <w:t>共计</w:t>
      </w:r>
      <w:r>
        <w:rPr>
          <w:rFonts w:ascii="仿宋_GB2312" w:eastAsia="仿宋_GB2312" w:hAnsi="宋体" w:cs="宋体" w:hint="eastAsia"/>
          <w:color w:val="000000"/>
          <w:kern w:val="0"/>
          <w:sz w:val="32"/>
          <w:szCs w:val="32"/>
        </w:rPr>
        <w:t>3</w:t>
      </w:r>
      <w:r w:rsidRPr="00DE49B1">
        <w:rPr>
          <w:rFonts w:ascii="仿宋_GB2312" w:eastAsia="仿宋_GB2312" w:hAnsi="宋体" w:cs="宋体" w:hint="eastAsia"/>
          <w:color w:val="000000"/>
          <w:kern w:val="0"/>
          <w:sz w:val="32"/>
          <w:szCs w:val="32"/>
        </w:rPr>
        <w:t>0余件</w:t>
      </w:r>
      <w:r w:rsidR="00C063B6">
        <w:rPr>
          <w:rFonts w:ascii="仿宋_GB2312" w:eastAsia="仿宋_GB2312" w:hAnsi="宋体" w:cs="宋体" w:hint="eastAsia"/>
          <w:color w:val="000000"/>
          <w:kern w:val="0"/>
          <w:sz w:val="32"/>
          <w:szCs w:val="32"/>
        </w:rPr>
        <w:t>。</w:t>
      </w:r>
    </w:p>
    <w:p w:rsidR="00C063B6" w:rsidRDefault="00C063B6" w:rsidP="00C063B6">
      <w:pPr>
        <w:spacing w:line="560" w:lineRule="exact"/>
        <w:ind w:firstLineChars="200" w:firstLine="720"/>
        <w:rPr>
          <w:rFonts w:ascii="黑体" w:eastAsia="黑体" w:hAnsi="黑体"/>
          <w:sz w:val="36"/>
          <w:szCs w:val="36"/>
        </w:rPr>
      </w:pPr>
      <w:r>
        <w:rPr>
          <w:rFonts w:ascii="黑体" w:eastAsia="黑体" w:hAnsi="黑体" w:hint="eastAsia"/>
          <w:noProof/>
          <w:sz w:val="36"/>
          <w:szCs w:val="36"/>
        </w:rPr>
        <w:drawing>
          <wp:anchor distT="0" distB="0" distL="114300" distR="114300" simplePos="0" relativeHeight="251738624" behindDoc="0" locked="0" layoutInCell="1" allowOverlap="1">
            <wp:simplePos x="0" y="0"/>
            <wp:positionH relativeFrom="column">
              <wp:posOffset>2936240</wp:posOffset>
            </wp:positionH>
            <wp:positionV relativeFrom="paragraph">
              <wp:posOffset>316230</wp:posOffset>
            </wp:positionV>
            <wp:extent cx="2642235" cy="1977390"/>
            <wp:effectExtent l="19050" t="0" r="5715" b="0"/>
            <wp:wrapNone/>
            <wp:docPr id="17" name="图片 3" descr="微信图片_2020100409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004091208"/>
                    <pic:cNvPicPr>
                      <a:picLocks noChangeAspect="1"/>
                    </pic:cNvPicPr>
                  </pic:nvPicPr>
                  <pic:blipFill>
                    <a:blip r:embed="rId22" cstate="print"/>
                    <a:stretch>
                      <a:fillRect/>
                    </a:stretch>
                  </pic:blipFill>
                  <pic:spPr>
                    <a:xfrm>
                      <a:off x="0" y="0"/>
                      <a:ext cx="2642235" cy="1977390"/>
                    </a:xfrm>
                    <a:prstGeom prst="rect">
                      <a:avLst/>
                    </a:prstGeom>
                  </pic:spPr>
                </pic:pic>
              </a:graphicData>
            </a:graphic>
          </wp:anchor>
        </w:drawing>
      </w:r>
      <w:r>
        <w:rPr>
          <w:rFonts w:ascii="黑体" w:eastAsia="黑体" w:hAnsi="黑体" w:hint="eastAsia"/>
          <w:noProof/>
          <w:sz w:val="36"/>
          <w:szCs w:val="36"/>
        </w:rPr>
        <w:drawing>
          <wp:anchor distT="0" distB="0" distL="114300" distR="114300" simplePos="0" relativeHeight="251737600" behindDoc="0" locked="0" layoutInCell="1" allowOverlap="1">
            <wp:simplePos x="0" y="0"/>
            <wp:positionH relativeFrom="column">
              <wp:posOffset>97790</wp:posOffset>
            </wp:positionH>
            <wp:positionV relativeFrom="paragraph">
              <wp:posOffset>327025</wp:posOffset>
            </wp:positionV>
            <wp:extent cx="2626995" cy="1966595"/>
            <wp:effectExtent l="19050" t="0" r="1905" b="0"/>
            <wp:wrapNone/>
            <wp:docPr id="8" name="图片 1" descr="微信图片_20201004091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10040912082"/>
                    <pic:cNvPicPr>
                      <a:picLocks noChangeAspect="1"/>
                    </pic:cNvPicPr>
                  </pic:nvPicPr>
                  <pic:blipFill>
                    <a:blip r:embed="rId23" cstate="print"/>
                    <a:stretch>
                      <a:fillRect/>
                    </a:stretch>
                  </pic:blipFill>
                  <pic:spPr>
                    <a:xfrm>
                      <a:off x="0" y="0"/>
                      <a:ext cx="2626995" cy="1966595"/>
                    </a:xfrm>
                    <a:prstGeom prst="rect">
                      <a:avLst/>
                    </a:prstGeom>
                  </pic:spPr>
                </pic:pic>
              </a:graphicData>
            </a:graphic>
          </wp:anchor>
        </w:drawing>
      </w:r>
    </w:p>
    <w:p w:rsidR="00C063B6" w:rsidRDefault="00C063B6" w:rsidP="00C063B6">
      <w:pPr>
        <w:spacing w:line="560" w:lineRule="exact"/>
        <w:ind w:firstLineChars="200" w:firstLine="720"/>
        <w:rPr>
          <w:rFonts w:ascii="黑体" w:eastAsia="黑体" w:hAnsi="黑体"/>
          <w:sz w:val="36"/>
          <w:szCs w:val="36"/>
        </w:rPr>
      </w:pPr>
    </w:p>
    <w:p w:rsidR="00C063B6" w:rsidRDefault="00C063B6" w:rsidP="00C063B6">
      <w:pPr>
        <w:spacing w:line="560" w:lineRule="exact"/>
        <w:ind w:firstLineChars="200" w:firstLine="720"/>
        <w:rPr>
          <w:rFonts w:ascii="黑体" w:eastAsia="黑体" w:hAnsi="黑体"/>
          <w:sz w:val="36"/>
          <w:szCs w:val="36"/>
        </w:rPr>
      </w:pPr>
    </w:p>
    <w:p w:rsidR="00C063B6" w:rsidRDefault="00C063B6" w:rsidP="00C063B6">
      <w:pPr>
        <w:spacing w:line="560" w:lineRule="exact"/>
        <w:ind w:firstLineChars="200" w:firstLine="720"/>
        <w:rPr>
          <w:rFonts w:ascii="黑体" w:eastAsia="黑体" w:hAnsi="黑体"/>
          <w:sz w:val="36"/>
          <w:szCs w:val="36"/>
        </w:rPr>
      </w:pPr>
    </w:p>
    <w:p w:rsidR="00FD4D90" w:rsidRDefault="00FD4D90" w:rsidP="00C063B6">
      <w:pPr>
        <w:spacing w:line="560" w:lineRule="exact"/>
        <w:ind w:firstLineChars="200" w:firstLine="720"/>
        <w:rPr>
          <w:rFonts w:ascii="黑体" w:eastAsia="黑体" w:hAnsi="黑体"/>
          <w:sz w:val="36"/>
          <w:szCs w:val="36"/>
        </w:rPr>
      </w:pPr>
    </w:p>
    <w:p w:rsidR="00C063B6" w:rsidRDefault="00C063B6" w:rsidP="00F54821">
      <w:pPr>
        <w:spacing w:line="560" w:lineRule="exact"/>
        <w:ind w:firstLineChars="200" w:firstLine="720"/>
        <w:rPr>
          <w:rFonts w:ascii="黑体" w:eastAsia="黑体" w:hAnsi="黑体"/>
          <w:sz w:val="36"/>
          <w:szCs w:val="36"/>
        </w:rPr>
      </w:pPr>
    </w:p>
    <w:p w:rsidR="009B3310" w:rsidRDefault="009B3310" w:rsidP="00F54821">
      <w:pPr>
        <w:spacing w:line="560" w:lineRule="exact"/>
        <w:ind w:firstLineChars="200" w:firstLine="720"/>
        <w:rPr>
          <w:rFonts w:ascii="黑体" w:eastAsia="黑体" w:hAnsi="黑体"/>
          <w:sz w:val="36"/>
          <w:szCs w:val="36"/>
        </w:rPr>
      </w:pPr>
    </w:p>
    <w:p w:rsidR="005E3D9D" w:rsidRDefault="00F54821" w:rsidP="00F54821">
      <w:pPr>
        <w:spacing w:line="560" w:lineRule="exact"/>
        <w:ind w:firstLineChars="200" w:firstLine="720"/>
        <w:rPr>
          <w:rFonts w:ascii="黑体" w:eastAsia="黑体" w:hAnsi="黑体"/>
          <w:sz w:val="36"/>
          <w:szCs w:val="36"/>
        </w:rPr>
      </w:pPr>
      <w:r w:rsidRPr="00F54821">
        <w:rPr>
          <w:rFonts w:ascii="黑体" w:eastAsia="黑体" w:hAnsi="黑体" w:hint="eastAsia"/>
          <w:sz w:val="36"/>
          <w:szCs w:val="36"/>
        </w:rPr>
        <w:t>火车站大队开出垃圾分类首例一般程序处罚单</w:t>
      </w:r>
    </w:p>
    <w:p w:rsidR="00F54821" w:rsidRDefault="00F54821" w:rsidP="00F54821">
      <w:pPr>
        <w:spacing w:line="560" w:lineRule="exact"/>
        <w:ind w:firstLineChars="200" w:firstLine="720"/>
        <w:rPr>
          <w:rFonts w:ascii="黑体" w:eastAsia="黑体" w:hAnsi="黑体"/>
          <w:sz w:val="36"/>
          <w:szCs w:val="36"/>
        </w:rPr>
      </w:pPr>
    </w:p>
    <w:p w:rsidR="00F54821" w:rsidRDefault="005C3884" w:rsidP="00681C24">
      <w:pPr>
        <w:spacing w:line="560" w:lineRule="exact"/>
        <w:ind w:firstLineChars="200" w:firstLine="640"/>
        <w:rPr>
          <w:rFonts w:ascii="仿宋_GB2312" w:eastAsia="仿宋_GB2312"/>
          <w:sz w:val="32"/>
          <w:szCs w:val="32"/>
        </w:rPr>
      </w:pPr>
      <w:r>
        <w:rPr>
          <w:rFonts w:ascii="仿宋_GB2312" w:eastAsia="仿宋_GB2312" w:hint="eastAsia"/>
          <w:sz w:val="32"/>
          <w:szCs w:val="32"/>
        </w:rPr>
        <w:t>近期</w:t>
      </w:r>
      <w:r w:rsidR="00F54821" w:rsidRPr="00927FBA">
        <w:rPr>
          <w:rFonts w:ascii="仿宋_GB2312" w:eastAsia="仿宋_GB2312" w:hint="eastAsia"/>
          <w:sz w:val="32"/>
          <w:szCs w:val="32"/>
        </w:rPr>
        <w:t>，</w:t>
      </w:r>
      <w:r w:rsidR="00F54821">
        <w:rPr>
          <w:rFonts w:ascii="仿宋_GB2312" w:eastAsia="仿宋_GB2312" w:hint="eastAsia"/>
          <w:sz w:val="32"/>
          <w:szCs w:val="32"/>
        </w:rPr>
        <w:t>火车站城管大队</w:t>
      </w:r>
      <w:r w:rsidR="00F54821" w:rsidRPr="00927FBA">
        <w:rPr>
          <w:rFonts w:ascii="仿宋_GB2312" w:eastAsia="仿宋_GB2312" w:hint="eastAsia"/>
          <w:sz w:val="32"/>
          <w:szCs w:val="32"/>
        </w:rPr>
        <w:t>对苏宁生活广场</w:t>
      </w:r>
      <w:r w:rsidR="00F54821">
        <w:rPr>
          <w:rFonts w:ascii="仿宋_GB2312" w:eastAsia="仿宋_GB2312" w:hint="eastAsia"/>
          <w:sz w:val="32"/>
          <w:szCs w:val="32"/>
        </w:rPr>
        <w:t>北侧垃圾投放点设置不符规定</w:t>
      </w:r>
      <w:r>
        <w:rPr>
          <w:rFonts w:ascii="仿宋_GB2312" w:eastAsia="仿宋_GB2312" w:hint="eastAsia"/>
          <w:sz w:val="32"/>
          <w:szCs w:val="32"/>
        </w:rPr>
        <w:t>及</w:t>
      </w:r>
      <w:r w:rsidR="00F54821">
        <w:rPr>
          <w:rFonts w:ascii="仿宋_GB2312" w:eastAsia="仿宋_GB2312" w:hint="eastAsia"/>
          <w:sz w:val="32"/>
          <w:szCs w:val="32"/>
        </w:rPr>
        <w:t>收集容器、类别、标识规格不符要求</w:t>
      </w:r>
      <w:r w:rsidR="00F54821" w:rsidRPr="00927FBA">
        <w:rPr>
          <w:rFonts w:ascii="仿宋_GB2312" w:eastAsia="仿宋_GB2312" w:hint="eastAsia"/>
          <w:sz w:val="32"/>
          <w:szCs w:val="32"/>
        </w:rPr>
        <w:t>的行为作出了罚款</w:t>
      </w:r>
      <w:r w:rsidR="00F54821">
        <w:rPr>
          <w:rFonts w:ascii="仿宋_GB2312" w:eastAsia="仿宋_GB2312" w:hint="eastAsia"/>
          <w:sz w:val="32"/>
          <w:szCs w:val="32"/>
        </w:rPr>
        <w:t>1000</w:t>
      </w:r>
      <w:r w:rsidR="00F54821" w:rsidRPr="00927FBA">
        <w:rPr>
          <w:rFonts w:ascii="仿宋_GB2312" w:eastAsia="仿宋_GB2312" w:hint="eastAsia"/>
          <w:sz w:val="32"/>
          <w:szCs w:val="32"/>
        </w:rPr>
        <w:t>元的行政处罚，这也是</w:t>
      </w:r>
      <w:r w:rsidR="00F54821">
        <w:rPr>
          <w:rFonts w:ascii="仿宋_GB2312" w:eastAsia="仿宋_GB2312" w:hint="eastAsia"/>
          <w:sz w:val="32"/>
          <w:szCs w:val="32"/>
        </w:rPr>
        <w:t>火车站</w:t>
      </w:r>
      <w:r w:rsidR="00552B44">
        <w:rPr>
          <w:rFonts w:ascii="仿宋_GB2312" w:eastAsia="仿宋_GB2312" w:hint="eastAsia"/>
          <w:sz w:val="32"/>
          <w:szCs w:val="32"/>
        </w:rPr>
        <w:t>城管</w:t>
      </w:r>
      <w:r w:rsidR="00F54821">
        <w:rPr>
          <w:rFonts w:ascii="仿宋_GB2312" w:eastAsia="仿宋_GB2312" w:hint="eastAsia"/>
          <w:sz w:val="32"/>
          <w:szCs w:val="32"/>
        </w:rPr>
        <w:t>大队</w:t>
      </w:r>
      <w:r w:rsidR="00F54821" w:rsidRPr="00927FBA">
        <w:rPr>
          <w:rFonts w:ascii="仿宋_GB2312" w:eastAsia="仿宋_GB2312" w:hint="eastAsia"/>
          <w:sz w:val="32"/>
          <w:szCs w:val="32"/>
        </w:rPr>
        <w:t>按照《</w:t>
      </w:r>
      <w:r w:rsidR="00F54821">
        <w:rPr>
          <w:rFonts w:ascii="仿宋_GB2312" w:eastAsia="仿宋_GB2312" w:hint="eastAsia"/>
          <w:sz w:val="32"/>
          <w:szCs w:val="32"/>
        </w:rPr>
        <w:t>苏州市生活垃圾分类管理条例</w:t>
      </w:r>
      <w:r w:rsidR="00F54821" w:rsidRPr="00927FBA">
        <w:rPr>
          <w:rFonts w:ascii="仿宋_GB2312" w:eastAsia="仿宋_GB2312" w:hint="eastAsia"/>
          <w:sz w:val="32"/>
          <w:szCs w:val="32"/>
        </w:rPr>
        <w:t>》进行处罚的首例一般程序案件。</w:t>
      </w:r>
      <w:r w:rsidR="00F54821">
        <w:rPr>
          <w:rFonts w:ascii="仿宋_GB2312" w:eastAsia="仿宋_GB2312" w:hint="eastAsia"/>
          <w:sz w:val="32"/>
          <w:szCs w:val="32"/>
        </w:rPr>
        <w:t>为做好站区垃圾分类工作，火车站</w:t>
      </w:r>
      <w:r w:rsidR="00552B44">
        <w:rPr>
          <w:rFonts w:ascii="仿宋_GB2312" w:eastAsia="仿宋_GB2312" w:hint="eastAsia"/>
          <w:sz w:val="32"/>
          <w:szCs w:val="32"/>
        </w:rPr>
        <w:t>城管</w:t>
      </w:r>
      <w:r w:rsidR="00F54821">
        <w:rPr>
          <w:rFonts w:ascii="仿宋_GB2312" w:eastAsia="仿宋_GB2312" w:hint="eastAsia"/>
          <w:sz w:val="32"/>
          <w:szCs w:val="32"/>
        </w:rPr>
        <w:t>大队</w:t>
      </w:r>
      <w:r w:rsidR="00F54821">
        <w:rPr>
          <w:rFonts w:ascii="仿宋_GB2312" w:eastAsia="仿宋_GB2312" w:hAnsi="宋体" w:cs="仿宋_GB2312" w:hint="eastAsia"/>
          <w:color w:val="0D0D0D" w:themeColor="text1" w:themeTint="F2"/>
          <w:kern w:val="0"/>
          <w:sz w:val="32"/>
          <w:szCs w:val="32"/>
        </w:rPr>
        <w:t>在联合社区</w:t>
      </w:r>
      <w:r w:rsidR="00F54821">
        <w:rPr>
          <w:rFonts w:ascii="仿宋_GB2312" w:eastAsia="仿宋_GB2312" w:hint="eastAsia"/>
          <w:sz w:val="32"/>
          <w:szCs w:val="32"/>
        </w:rPr>
        <w:t>做好垃圾</w:t>
      </w:r>
      <w:r w:rsidR="00F54821">
        <w:rPr>
          <w:rFonts w:ascii="仿宋_GB2312" w:eastAsia="仿宋_GB2312" w:hint="eastAsia"/>
          <w:sz w:val="32"/>
          <w:szCs w:val="32"/>
        </w:rPr>
        <w:lastRenderedPageBreak/>
        <w:t>分类</w:t>
      </w:r>
      <w:r>
        <w:rPr>
          <w:rFonts w:ascii="仿宋_GB2312" w:eastAsia="仿宋_GB2312" w:hint="eastAsia"/>
          <w:sz w:val="32"/>
          <w:szCs w:val="32"/>
        </w:rPr>
        <w:t>宣传</w:t>
      </w:r>
      <w:r w:rsidR="00552B44">
        <w:rPr>
          <w:rFonts w:ascii="仿宋_GB2312" w:eastAsia="仿宋_GB2312" w:hint="eastAsia"/>
          <w:sz w:val="32"/>
          <w:szCs w:val="32"/>
        </w:rPr>
        <w:t>的同时</w:t>
      </w:r>
      <w:r w:rsidR="00F54821">
        <w:rPr>
          <w:rFonts w:ascii="仿宋_GB2312" w:eastAsia="仿宋_GB2312" w:hint="eastAsia"/>
          <w:sz w:val="32"/>
          <w:szCs w:val="32"/>
        </w:rPr>
        <w:t>，通过物业、社区、城管三方联动，教育、督促、处罚等措施</w:t>
      </w:r>
      <w:r w:rsidR="00F54821" w:rsidRPr="00BD609B">
        <w:rPr>
          <w:rFonts w:ascii="仿宋_GB2312" w:eastAsia="仿宋_GB2312" w:hint="eastAsia"/>
          <w:sz w:val="32"/>
          <w:szCs w:val="32"/>
        </w:rPr>
        <w:t>多管齐下，督促居民</w:t>
      </w:r>
      <w:r w:rsidR="00552B44">
        <w:rPr>
          <w:rFonts w:ascii="仿宋_GB2312" w:eastAsia="仿宋_GB2312" w:hint="eastAsia"/>
          <w:sz w:val="32"/>
          <w:szCs w:val="32"/>
        </w:rPr>
        <w:t>、餐饮企业</w:t>
      </w:r>
      <w:r w:rsidR="00F54821" w:rsidRPr="00BD609B">
        <w:rPr>
          <w:rFonts w:ascii="仿宋_GB2312" w:eastAsia="仿宋_GB2312" w:hint="eastAsia"/>
          <w:sz w:val="32"/>
          <w:szCs w:val="32"/>
        </w:rPr>
        <w:t>自觉</w:t>
      </w:r>
      <w:r>
        <w:rPr>
          <w:rFonts w:ascii="仿宋_GB2312" w:eastAsia="仿宋_GB2312" w:hint="eastAsia"/>
          <w:sz w:val="32"/>
          <w:szCs w:val="32"/>
        </w:rPr>
        <w:t>履行垃圾分类义务</w:t>
      </w:r>
      <w:r w:rsidR="00F54821" w:rsidRPr="00BD609B">
        <w:rPr>
          <w:rFonts w:ascii="仿宋_GB2312" w:eastAsia="仿宋_GB2312" w:hint="eastAsia"/>
          <w:sz w:val="32"/>
          <w:szCs w:val="32"/>
        </w:rPr>
        <w:t>。</w:t>
      </w:r>
      <w:r w:rsidR="00F54821">
        <w:rPr>
          <w:rFonts w:ascii="仿宋_GB2312" w:eastAsia="仿宋_GB2312" w:hint="eastAsia"/>
          <w:sz w:val="32"/>
          <w:szCs w:val="32"/>
        </w:rPr>
        <w:t>对“未按照规定分类投放生活垃圾”</w:t>
      </w:r>
      <w:r>
        <w:rPr>
          <w:rFonts w:ascii="仿宋_GB2312" w:eastAsia="仿宋_GB2312" w:hint="eastAsia"/>
          <w:sz w:val="32"/>
          <w:szCs w:val="32"/>
        </w:rPr>
        <w:t>的，</w:t>
      </w:r>
      <w:r w:rsidR="00F54821" w:rsidRPr="00BD609B">
        <w:rPr>
          <w:rFonts w:ascii="仿宋_GB2312" w:eastAsia="仿宋_GB2312" w:hint="eastAsia"/>
          <w:sz w:val="32"/>
          <w:szCs w:val="32"/>
        </w:rPr>
        <w:t>在整改教育</w:t>
      </w:r>
      <w:r w:rsidR="00F54821">
        <w:rPr>
          <w:rFonts w:ascii="仿宋_GB2312" w:eastAsia="仿宋_GB2312" w:hint="eastAsia"/>
          <w:sz w:val="32"/>
          <w:szCs w:val="32"/>
        </w:rPr>
        <w:t>基础上</w:t>
      </w:r>
      <w:r>
        <w:rPr>
          <w:rFonts w:ascii="仿宋_GB2312" w:eastAsia="仿宋_GB2312" w:hint="eastAsia"/>
          <w:sz w:val="32"/>
          <w:szCs w:val="32"/>
        </w:rPr>
        <w:t>对“拒不改正”或“逾期不改正”的当事人</w:t>
      </w:r>
      <w:r w:rsidR="00F54821" w:rsidRPr="00BD609B">
        <w:rPr>
          <w:rFonts w:ascii="仿宋_GB2312" w:eastAsia="仿宋_GB2312" w:hint="eastAsia"/>
          <w:sz w:val="32"/>
          <w:szCs w:val="32"/>
        </w:rPr>
        <w:t>依法</w:t>
      </w:r>
      <w:r w:rsidR="00F54821">
        <w:rPr>
          <w:rFonts w:ascii="仿宋_GB2312" w:eastAsia="仿宋_GB2312" w:hint="eastAsia"/>
          <w:sz w:val="32"/>
          <w:szCs w:val="32"/>
        </w:rPr>
        <w:t>进行</w:t>
      </w:r>
      <w:r w:rsidR="00F54821" w:rsidRPr="00BD609B">
        <w:rPr>
          <w:rFonts w:ascii="仿宋_GB2312" w:eastAsia="仿宋_GB2312" w:hint="eastAsia"/>
          <w:sz w:val="32"/>
          <w:szCs w:val="32"/>
        </w:rPr>
        <w:t>处罚。</w:t>
      </w:r>
      <w:r w:rsidR="00F54821">
        <w:rPr>
          <w:rFonts w:ascii="仿宋_GB2312" w:eastAsia="仿宋_GB2312" w:hint="eastAsia"/>
          <w:sz w:val="32"/>
          <w:szCs w:val="32"/>
        </w:rPr>
        <w:t>目前，</w:t>
      </w:r>
      <w:r>
        <w:rPr>
          <w:rFonts w:ascii="仿宋_GB2312" w:eastAsia="仿宋_GB2312" w:hint="eastAsia"/>
          <w:sz w:val="32"/>
          <w:szCs w:val="32"/>
        </w:rPr>
        <w:t>火车站</w:t>
      </w:r>
      <w:r w:rsidR="00F54821">
        <w:rPr>
          <w:rFonts w:ascii="仿宋_GB2312" w:eastAsia="仿宋_GB2312" w:hint="eastAsia"/>
          <w:sz w:val="32"/>
          <w:szCs w:val="32"/>
        </w:rPr>
        <w:t>大队对垃圾分类除进行一般程序处罚1起外，已进行</w:t>
      </w:r>
      <w:r w:rsidR="00F54821" w:rsidRPr="0018726E">
        <w:rPr>
          <w:rFonts w:ascii="仿宋_GB2312" w:eastAsia="仿宋_GB2312" w:hint="eastAsia"/>
          <w:sz w:val="32"/>
          <w:szCs w:val="32"/>
        </w:rPr>
        <w:t>简易程序</w:t>
      </w:r>
      <w:r w:rsidR="00F54821">
        <w:rPr>
          <w:rFonts w:ascii="仿宋_GB2312" w:eastAsia="仿宋_GB2312" w:hint="eastAsia"/>
          <w:sz w:val="32"/>
          <w:szCs w:val="32"/>
        </w:rPr>
        <w:t>处罚14起</w:t>
      </w:r>
      <w:r w:rsidR="00736B03">
        <w:rPr>
          <w:rFonts w:ascii="仿宋_GB2312" w:eastAsia="仿宋_GB2312" w:hint="eastAsia"/>
          <w:sz w:val="32"/>
          <w:szCs w:val="32"/>
        </w:rPr>
        <w:t>；</w:t>
      </w:r>
      <w:r w:rsidR="00F54821">
        <w:rPr>
          <w:rFonts w:ascii="仿宋_GB2312" w:eastAsia="仿宋_GB2312" w:hint="eastAsia"/>
          <w:sz w:val="32"/>
          <w:szCs w:val="32"/>
        </w:rPr>
        <w:t>其中警告1起，罚款13起，</w:t>
      </w:r>
      <w:r w:rsidR="00F54821" w:rsidRPr="0018726E">
        <w:rPr>
          <w:rFonts w:ascii="仿宋_GB2312" w:eastAsia="仿宋_GB2312" w:hint="eastAsia"/>
          <w:sz w:val="32"/>
          <w:szCs w:val="32"/>
        </w:rPr>
        <w:t>处罚金额</w:t>
      </w:r>
      <w:r w:rsidR="00F54821">
        <w:rPr>
          <w:rFonts w:ascii="仿宋_GB2312" w:eastAsia="仿宋_GB2312" w:hint="eastAsia"/>
          <w:sz w:val="32"/>
          <w:szCs w:val="32"/>
        </w:rPr>
        <w:t>650</w:t>
      </w:r>
      <w:r w:rsidR="00F54821" w:rsidRPr="0018726E">
        <w:rPr>
          <w:rFonts w:ascii="仿宋_GB2312" w:eastAsia="仿宋_GB2312" w:hint="eastAsia"/>
          <w:sz w:val="32"/>
          <w:szCs w:val="32"/>
        </w:rPr>
        <w:t>元</w:t>
      </w:r>
      <w:r w:rsidR="00F54821">
        <w:rPr>
          <w:rFonts w:ascii="仿宋_GB2312" w:eastAsia="仿宋_GB2312" w:hint="eastAsia"/>
          <w:sz w:val="32"/>
          <w:szCs w:val="32"/>
        </w:rPr>
        <w:t>。</w:t>
      </w:r>
    </w:p>
    <w:p w:rsidR="00F54821" w:rsidRPr="00F54821" w:rsidRDefault="00552B44" w:rsidP="00F54821">
      <w:pPr>
        <w:spacing w:line="560" w:lineRule="exact"/>
        <w:ind w:firstLineChars="200" w:firstLine="720"/>
        <w:rPr>
          <w:rFonts w:ascii="黑体" w:eastAsia="黑体" w:hAnsi="黑体"/>
          <w:color w:val="000000"/>
          <w:sz w:val="36"/>
          <w:szCs w:val="36"/>
        </w:rPr>
      </w:pPr>
      <w:r>
        <w:rPr>
          <w:rFonts w:ascii="黑体" w:eastAsia="黑体" w:hAnsi="黑体" w:hint="eastAsia"/>
          <w:noProof/>
          <w:color w:val="000000"/>
          <w:sz w:val="36"/>
          <w:szCs w:val="36"/>
        </w:rPr>
        <w:drawing>
          <wp:anchor distT="0" distB="0" distL="114300" distR="114300" simplePos="0" relativeHeight="251730432" behindDoc="0" locked="0" layoutInCell="1" allowOverlap="1">
            <wp:simplePos x="0" y="0"/>
            <wp:positionH relativeFrom="column">
              <wp:posOffset>172292</wp:posOffset>
            </wp:positionH>
            <wp:positionV relativeFrom="paragraph">
              <wp:posOffset>246705</wp:posOffset>
            </wp:positionV>
            <wp:extent cx="1777853" cy="2371060"/>
            <wp:effectExtent l="19050" t="0" r="0" b="0"/>
            <wp:wrapNone/>
            <wp:docPr id="12" name="图片 2" descr="C:\DOCUME~1\ADMINI~1\LOCALS~1\Temp\WeChat Files\wxid_56erlrx20ne022_1597903701687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WeChat Files\wxid_56erlrx20ne022_1597903701687_78.jpg"/>
                    <pic:cNvPicPr>
                      <a:picLocks noChangeAspect="1" noChangeArrowheads="1"/>
                    </pic:cNvPicPr>
                  </pic:nvPicPr>
                  <pic:blipFill>
                    <a:blip r:embed="rId24" cstate="print"/>
                    <a:srcRect/>
                    <a:stretch>
                      <a:fillRect/>
                    </a:stretch>
                  </pic:blipFill>
                  <pic:spPr bwMode="auto">
                    <a:xfrm>
                      <a:off x="0" y="0"/>
                      <a:ext cx="1777853" cy="2371060"/>
                    </a:xfrm>
                    <a:prstGeom prst="rect">
                      <a:avLst/>
                    </a:prstGeom>
                    <a:noFill/>
                    <a:ln w="9525">
                      <a:noFill/>
                      <a:miter lim="800000"/>
                      <a:headEnd/>
                      <a:tailEnd/>
                    </a:ln>
                  </pic:spPr>
                </pic:pic>
              </a:graphicData>
            </a:graphic>
          </wp:anchor>
        </w:drawing>
      </w:r>
      <w:r w:rsidR="00681C24">
        <w:rPr>
          <w:rFonts w:ascii="黑体" w:eastAsia="黑体" w:hAnsi="黑体" w:hint="eastAsia"/>
          <w:noProof/>
          <w:color w:val="000000"/>
          <w:sz w:val="36"/>
          <w:szCs w:val="36"/>
        </w:rPr>
        <w:drawing>
          <wp:anchor distT="0" distB="0" distL="114300" distR="114300" simplePos="0" relativeHeight="251731456" behindDoc="0" locked="0" layoutInCell="1" allowOverlap="1">
            <wp:simplePos x="0" y="0"/>
            <wp:positionH relativeFrom="column">
              <wp:posOffset>2320069</wp:posOffset>
            </wp:positionH>
            <wp:positionV relativeFrom="paragraph">
              <wp:posOffset>246705</wp:posOffset>
            </wp:positionV>
            <wp:extent cx="3128187" cy="2339163"/>
            <wp:effectExtent l="19050" t="0" r="0" b="0"/>
            <wp:wrapNone/>
            <wp:docPr id="10" name="图片 3" descr="C:\DOCUME~1\ADMINI~1\LOCALS~1\Temp\WeChat Files\wxid_ksbcxxaxlp6922_1597904722937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I~1\LOCALS~1\Temp\WeChat Files\wxid_ksbcxxaxlp6922_1597904722937_51.jpg"/>
                    <pic:cNvPicPr>
                      <a:picLocks noChangeAspect="1" noChangeArrowheads="1"/>
                    </pic:cNvPicPr>
                  </pic:nvPicPr>
                  <pic:blipFill>
                    <a:blip r:embed="rId25" cstate="print"/>
                    <a:srcRect/>
                    <a:stretch>
                      <a:fillRect/>
                    </a:stretch>
                  </pic:blipFill>
                  <pic:spPr bwMode="auto">
                    <a:xfrm>
                      <a:off x="0" y="0"/>
                      <a:ext cx="3128187" cy="2339163"/>
                    </a:xfrm>
                    <a:prstGeom prst="rect">
                      <a:avLst/>
                    </a:prstGeom>
                    <a:noFill/>
                    <a:ln w="9525">
                      <a:noFill/>
                      <a:miter lim="800000"/>
                      <a:headEnd/>
                      <a:tailEnd/>
                    </a:ln>
                  </pic:spPr>
                </pic:pic>
              </a:graphicData>
            </a:graphic>
          </wp:anchor>
        </w:drawing>
      </w:r>
    </w:p>
    <w:p w:rsidR="005E3D9D" w:rsidRDefault="005E3D9D" w:rsidP="005E3D9D">
      <w:pPr>
        <w:spacing w:line="560" w:lineRule="exact"/>
        <w:ind w:firstLineChars="200" w:firstLine="720"/>
        <w:rPr>
          <w:rFonts w:ascii="黑体" w:eastAsia="黑体"/>
          <w:color w:val="000000"/>
          <w:sz w:val="36"/>
          <w:szCs w:val="36"/>
        </w:rPr>
      </w:pPr>
    </w:p>
    <w:p w:rsidR="00F54821" w:rsidRDefault="00F54821" w:rsidP="00F54821">
      <w:pPr>
        <w:spacing w:line="560" w:lineRule="exact"/>
        <w:ind w:firstLineChars="200" w:firstLine="720"/>
        <w:rPr>
          <w:rFonts w:ascii="黑体" w:eastAsia="黑体"/>
          <w:color w:val="000000"/>
          <w:sz w:val="36"/>
          <w:szCs w:val="36"/>
        </w:rPr>
      </w:pPr>
    </w:p>
    <w:p w:rsidR="00F54821" w:rsidRDefault="00F54821" w:rsidP="00F54821">
      <w:pPr>
        <w:spacing w:line="560" w:lineRule="exact"/>
        <w:ind w:firstLineChars="200" w:firstLine="720"/>
        <w:rPr>
          <w:rFonts w:ascii="黑体" w:eastAsia="黑体"/>
          <w:color w:val="000000"/>
          <w:sz w:val="36"/>
          <w:szCs w:val="36"/>
        </w:rPr>
      </w:pPr>
    </w:p>
    <w:p w:rsidR="00F54821" w:rsidRDefault="00F54821" w:rsidP="00F54821">
      <w:pPr>
        <w:spacing w:line="560" w:lineRule="exact"/>
        <w:ind w:firstLineChars="200" w:firstLine="720"/>
        <w:rPr>
          <w:rFonts w:ascii="黑体" w:eastAsia="黑体"/>
          <w:color w:val="000000"/>
          <w:sz w:val="36"/>
          <w:szCs w:val="36"/>
        </w:rPr>
      </w:pPr>
    </w:p>
    <w:p w:rsidR="00F54821" w:rsidRDefault="00F54821" w:rsidP="00F54821">
      <w:pPr>
        <w:spacing w:line="560" w:lineRule="exact"/>
        <w:ind w:firstLineChars="200" w:firstLine="720"/>
        <w:rPr>
          <w:rFonts w:ascii="黑体" w:eastAsia="黑体"/>
          <w:color w:val="000000"/>
          <w:sz w:val="36"/>
          <w:szCs w:val="36"/>
        </w:rPr>
      </w:pPr>
    </w:p>
    <w:p w:rsidR="00F54821" w:rsidRDefault="00F54821" w:rsidP="00F54821">
      <w:pPr>
        <w:spacing w:line="560" w:lineRule="exact"/>
        <w:ind w:firstLineChars="200" w:firstLine="720"/>
        <w:rPr>
          <w:rFonts w:ascii="黑体" w:eastAsia="黑体"/>
          <w:color w:val="000000"/>
          <w:sz w:val="36"/>
          <w:szCs w:val="36"/>
        </w:rPr>
      </w:pPr>
    </w:p>
    <w:p w:rsidR="009B3310" w:rsidRDefault="009B3310" w:rsidP="00F54821">
      <w:pPr>
        <w:spacing w:line="560" w:lineRule="exact"/>
        <w:ind w:firstLineChars="200" w:firstLine="720"/>
        <w:rPr>
          <w:rFonts w:ascii="黑体" w:eastAsia="黑体"/>
          <w:color w:val="000000"/>
          <w:sz w:val="36"/>
          <w:szCs w:val="36"/>
        </w:rPr>
      </w:pPr>
    </w:p>
    <w:p w:rsidR="0069777F" w:rsidRPr="00745193" w:rsidRDefault="00745193" w:rsidP="0069777F">
      <w:pPr>
        <w:jc w:val="center"/>
        <w:rPr>
          <w:rFonts w:ascii="黑体" w:eastAsia="黑体" w:hAnsi="黑体"/>
          <w:sz w:val="36"/>
          <w:szCs w:val="36"/>
        </w:rPr>
      </w:pPr>
      <w:r w:rsidRPr="00745193">
        <w:rPr>
          <w:rFonts w:ascii="黑体" w:eastAsia="黑体" w:hAnsi="黑体" w:hint="eastAsia"/>
          <w:sz w:val="36"/>
          <w:szCs w:val="36"/>
        </w:rPr>
        <w:t>机关总支第二支部</w:t>
      </w:r>
      <w:r w:rsidR="0069777F" w:rsidRPr="00745193">
        <w:rPr>
          <w:rFonts w:ascii="黑体" w:eastAsia="黑体" w:hAnsi="黑体" w:hint="eastAsia"/>
          <w:sz w:val="36"/>
          <w:szCs w:val="36"/>
        </w:rPr>
        <w:t>开展“党员政治理论应知应会”</w:t>
      </w:r>
      <w:r w:rsidRPr="00745193">
        <w:rPr>
          <w:rFonts w:ascii="黑体" w:eastAsia="黑体" w:hAnsi="黑体" w:hint="eastAsia"/>
          <w:sz w:val="36"/>
          <w:szCs w:val="36"/>
        </w:rPr>
        <w:t xml:space="preserve"> 测试</w:t>
      </w:r>
    </w:p>
    <w:p w:rsidR="0069777F" w:rsidRPr="00BD33D5" w:rsidRDefault="0069777F" w:rsidP="00745193">
      <w:pPr>
        <w:spacing w:line="600" w:lineRule="exact"/>
        <w:ind w:firstLineChars="200" w:firstLine="672"/>
        <w:rPr>
          <w:rFonts w:ascii="仿宋_GB2312" w:eastAsia="仿宋_GB2312" w:hAnsi="sans-serif" w:cs="sans-serif" w:hint="eastAsia"/>
          <w:color w:val="333333"/>
          <w:spacing w:val="8"/>
          <w:sz w:val="32"/>
          <w:szCs w:val="32"/>
          <w:shd w:val="clear" w:color="auto" w:fill="FFFFFF"/>
        </w:rPr>
      </w:pPr>
    </w:p>
    <w:p w:rsidR="0069777F" w:rsidRPr="006E555E" w:rsidRDefault="0069777F" w:rsidP="00745193">
      <w:pPr>
        <w:spacing w:line="560" w:lineRule="exact"/>
        <w:ind w:firstLine="544"/>
        <w:jc w:val="left"/>
        <w:rPr>
          <w:rFonts w:ascii="仿宋_GB2312" w:eastAsia="仿宋_GB2312" w:hAnsi="sans-serif" w:cs="sans-serif" w:hint="eastAsia"/>
          <w:spacing w:val="8"/>
          <w:sz w:val="32"/>
          <w:szCs w:val="32"/>
          <w:shd w:val="clear" w:color="auto" w:fill="FFFFFF"/>
        </w:rPr>
      </w:pPr>
      <w:r w:rsidRPr="006E555E">
        <w:rPr>
          <w:rFonts w:ascii="仿宋_GB2312" w:eastAsia="仿宋_GB2312" w:hAnsi="sans-serif" w:cs="sans-serif" w:hint="eastAsia"/>
          <w:spacing w:val="8"/>
          <w:sz w:val="32"/>
          <w:szCs w:val="32"/>
          <w:shd w:val="clear" w:color="auto" w:fill="FFFFFF"/>
        </w:rPr>
        <w:t>为检验支部党员政治理论和党建知识学习</w:t>
      </w:r>
      <w:r w:rsidR="00736B03">
        <w:rPr>
          <w:rFonts w:ascii="仿宋_GB2312" w:eastAsia="仿宋_GB2312" w:hAnsi="sans-serif" w:cs="sans-serif" w:hint="eastAsia"/>
          <w:spacing w:val="8"/>
          <w:sz w:val="32"/>
          <w:szCs w:val="32"/>
          <w:shd w:val="clear" w:color="auto" w:fill="FFFFFF"/>
        </w:rPr>
        <w:t>成效</w:t>
      </w:r>
      <w:r w:rsidRPr="006E555E">
        <w:rPr>
          <w:rFonts w:ascii="仿宋_GB2312" w:eastAsia="仿宋_GB2312" w:hAnsi="sans-serif" w:cs="sans-serif" w:hint="eastAsia"/>
          <w:spacing w:val="8"/>
          <w:sz w:val="32"/>
          <w:szCs w:val="32"/>
          <w:shd w:val="clear" w:color="auto" w:fill="FFFFFF"/>
        </w:rPr>
        <w:t>，</w:t>
      </w:r>
      <w:r w:rsidR="00745193" w:rsidRPr="006E555E">
        <w:rPr>
          <w:rFonts w:ascii="仿宋_GB2312" w:eastAsia="仿宋_GB2312" w:hAnsi="sans-serif" w:cs="sans-serif" w:hint="eastAsia"/>
          <w:spacing w:val="8"/>
          <w:sz w:val="32"/>
          <w:szCs w:val="32"/>
          <w:shd w:val="clear" w:color="auto" w:fill="FFFFFF"/>
        </w:rPr>
        <w:t>机关总支第二支部</w:t>
      </w:r>
      <w:r w:rsidRPr="006E555E">
        <w:rPr>
          <w:rFonts w:ascii="仿宋_GB2312" w:eastAsia="仿宋_GB2312" w:hAnsi="sans-serif" w:cs="sans-serif" w:hint="eastAsia"/>
          <w:spacing w:val="8"/>
          <w:sz w:val="32"/>
          <w:szCs w:val="32"/>
          <w:shd w:val="clear" w:color="auto" w:fill="FFFFFF"/>
        </w:rPr>
        <w:t>于9月25日开展了“党员政治理论应知应会测试”</w:t>
      </w:r>
      <w:r w:rsidR="00736B03">
        <w:rPr>
          <w:rFonts w:ascii="仿宋_GB2312" w:eastAsia="仿宋_GB2312" w:hAnsi="sans-serif" w:cs="sans-serif" w:hint="eastAsia"/>
          <w:spacing w:val="8"/>
          <w:sz w:val="32"/>
          <w:szCs w:val="32"/>
          <w:shd w:val="clear" w:color="auto" w:fill="FFFFFF"/>
        </w:rPr>
        <w:t>；</w:t>
      </w:r>
      <w:r w:rsidRPr="006E555E">
        <w:rPr>
          <w:rFonts w:ascii="仿宋_GB2312" w:eastAsia="仿宋_GB2312" w:hAnsi="sans-serif" w:cs="sans-serif" w:hint="eastAsia"/>
          <w:spacing w:val="8"/>
          <w:sz w:val="32"/>
          <w:szCs w:val="32"/>
          <w:shd w:val="clear" w:color="auto" w:fill="FFFFFF"/>
        </w:rPr>
        <w:t>测试</w:t>
      </w:r>
      <w:r w:rsidR="00745193" w:rsidRPr="006E555E">
        <w:rPr>
          <w:rFonts w:ascii="仿宋_GB2312" w:eastAsia="仿宋_GB2312" w:hAnsi="sans-serif" w:cs="sans-serif" w:hint="eastAsia"/>
          <w:spacing w:val="8"/>
          <w:sz w:val="32"/>
          <w:szCs w:val="32"/>
          <w:shd w:val="clear" w:color="auto" w:fill="FFFFFF"/>
        </w:rPr>
        <w:t>结束</w:t>
      </w:r>
      <w:r w:rsidRPr="006E555E">
        <w:rPr>
          <w:rFonts w:ascii="仿宋_GB2312" w:eastAsia="仿宋_GB2312" w:hAnsi="sans-serif" w:cs="sans-serif" w:hint="eastAsia"/>
          <w:spacing w:val="8"/>
          <w:sz w:val="32"/>
          <w:szCs w:val="32"/>
          <w:shd w:val="clear" w:color="auto" w:fill="FFFFFF"/>
        </w:rPr>
        <w:t>后，处室全体还集中学习了《中国共产党宣传工作条例》。近年来，</w:t>
      </w:r>
      <w:r w:rsidR="00745193" w:rsidRPr="006E555E">
        <w:rPr>
          <w:rFonts w:ascii="仿宋_GB2312" w:eastAsia="仿宋_GB2312" w:hAnsi="sans-serif" w:cs="sans-serif" w:hint="eastAsia"/>
          <w:spacing w:val="8"/>
          <w:sz w:val="32"/>
          <w:szCs w:val="32"/>
          <w:shd w:val="clear" w:color="auto" w:fill="FFFFFF"/>
        </w:rPr>
        <w:t>第二支部</w:t>
      </w:r>
      <w:r w:rsidRPr="006E555E">
        <w:rPr>
          <w:rFonts w:ascii="仿宋_GB2312" w:eastAsia="仿宋_GB2312" w:hAnsi="sans-serif" w:cs="sans-serif" w:hint="eastAsia"/>
          <w:spacing w:val="8"/>
          <w:sz w:val="32"/>
          <w:szCs w:val="32"/>
          <w:shd w:val="clear" w:color="auto" w:fill="FFFFFF"/>
        </w:rPr>
        <w:t>坚持把推动建设学习型党支部作为</w:t>
      </w:r>
      <w:r w:rsidR="00736B03">
        <w:rPr>
          <w:rFonts w:ascii="仿宋_GB2312" w:eastAsia="仿宋_GB2312" w:hAnsi="sans-serif" w:cs="sans-serif" w:hint="eastAsia"/>
          <w:spacing w:val="8"/>
          <w:sz w:val="32"/>
          <w:szCs w:val="32"/>
          <w:shd w:val="clear" w:color="auto" w:fill="FFFFFF"/>
        </w:rPr>
        <w:t>第一要务</w:t>
      </w:r>
      <w:r w:rsidRPr="006E555E">
        <w:rPr>
          <w:rFonts w:ascii="仿宋_GB2312" w:eastAsia="仿宋_GB2312" w:hAnsi="sans-serif" w:cs="sans-serif" w:hint="eastAsia"/>
          <w:spacing w:val="8"/>
          <w:sz w:val="32"/>
          <w:szCs w:val="32"/>
          <w:shd w:val="clear" w:color="auto" w:fill="FFFFFF"/>
        </w:rPr>
        <w:t>，认真学习贯彻习近平新时代中国特色社会主义思想和党的十九大精神，</w:t>
      </w:r>
      <w:r w:rsidR="00736B03">
        <w:rPr>
          <w:rFonts w:ascii="仿宋_GB2312" w:eastAsia="仿宋_GB2312" w:hAnsi="sans-serif" w:cs="sans-serif" w:hint="eastAsia"/>
          <w:spacing w:val="8"/>
          <w:sz w:val="32"/>
          <w:szCs w:val="32"/>
          <w:shd w:val="clear" w:color="auto" w:fill="FFFFFF"/>
        </w:rPr>
        <w:t>深入</w:t>
      </w:r>
      <w:r w:rsidRPr="006E555E">
        <w:rPr>
          <w:rFonts w:ascii="仿宋_GB2312" w:eastAsia="仿宋_GB2312" w:hAnsi="sans-serif" w:cs="sans-serif" w:hint="eastAsia"/>
          <w:spacing w:val="8"/>
          <w:sz w:val="32"/>
          <w:szCs w:val="32"/>
          <w:shd w:val="clear" w:color="auto" w:fill="FFFFFF"/>
        </w:rPr>
        <w:t>推进“两学一做”学习教育融入到常态化制度化的“三会一课”工作中，努力让积极学、主</w:t>
      </w:r>
      <w:r w:rsidRPr="006E555E">
        <w:rPr>
          <w:rFonts w:ascii="仿宋_GB2312" w:eastAsia="仿宋_GB2312" w:hAnsi="sans-serif" w:cs="sans-serif" w:hint="eastAsia"/>
          <w:spacing w:val="8"/>
          <w:sz w:val="32"/>
          <w:szCs w:val="32"/>
          <w:shd w:val="clear" w:color="auto" w:fill="FFFFFF"/>
        </w:rPr>
        <w:lastRenderedPageBreak/>
        <w:t>动学、认真学成为支部每</w:t>
      </w:r>
      <w:r w:rsidR="00552B44">
        <w:rPr>
          <w:rFonts w:ascii="仿宋_GB2312" w:eastAsia="仿宋_GB2312" w:hAnsi="sans-serif" w:cs="sans-serif" w:hint="eastAsia"/>
          <w:spacing w:val="8"/>
          <w:sz w:val="32"/>
          <w:szCs w:val="32"/>
          <w:shd w:val="clear" w:color="auto" w:fill="FFFFFF"/>
        </w:rPr>
        <w:t>位</w:t>
      </w:r>
      <w:r w:rsidRPr="006E555E">
        <w:rPr>
          <w:rFonts w:ascii="仿宋_GB2312" w:eastAsia="仿宋_GB2312" w:hAnsi="sans-serif" w:cs="sans-serif" w:hint="eastAsia"/>
          <w:spacing w:val="8"/>
          <w:sz w:val="32"/>
          <w:szCs w:val="32"/>
          <w:shd w:val="clear" w:color="auto" w:fill="FFFFFF"/>
        </w:rPr>
        <w:t>党员的标签。</w:t>
      </w:r>
      <w:bookmarkStart w:id="0" w:name="_GoBack"/>
      <w:bookmarkEnd w:id="0"/>
    </w:p>
    <w:p w:rsidR="0069777F" w:rsidRPr="00BD33D5" w:rsidRDefault="0069777F" w:rsidP="0069777F">
      <w:pPr>
        <w:spacing w:line="600" w:lineRule="exact"/>
        <w:ind w:firstLineChars="200" w:firstLine="640"/>
        <w:rPr>
          <w:rFonts w:ascii="仿宋_GB2312" w:eastAsia="仿宋_GB2312"/>
          <w:sz w:val="32"/>
          <w:szCs w:val="32"/>
        </w:rPr>
      </w:pPr>
    </w:p>
    <w:p w:rsidR="00F54821" w:rsidRDefault="00745193" w:rsidP="00F54821">
      <w:pPr>
        <w:spacing w:line="560" w:lineRule="exact"/>
        <w:ind w:firstLineChars="200" w:firstLine="720"/>
        <w:rPr>
          <w:rFonts w:ascii="黑体" w:eastAsia="黑体"/>
          <w:color w:val="000000"/>
          <w:sz w:val="36"/>
          <w:szCs w:val="36"/>
        </w:rPr>
      </w:pPr>
      <w:r>
        <w:rPr>
          <w:rFonts w:ascii="黑体" w:eastAsia="黑体" w:hint="eastAsia"/>
          <w:noProof/>
          <w:color w:val="000000"/>
          <w:sz w:val="36"/>
          <w:szCs w:val="36"/>
        </w:rPr>
        <w:drawing>
          <wp:anchor distT="0" distB="0" distL="114300" distR="114300" simplePos="0" relativeHeight="251735552" behindDoc="0" locked="0" layoutInCell="1" allowOverlap="1">
            <wp:simplePos x="0" y="0"/>
            <wp:positionH relativeFrom="column">
              <wp:posOffset>2915285</wp:posOffset>
            </wp:positionH>
            <wp:positionV relativeFrom="paragraph">
              <wp:posOffset>3810</wp:posOffset>
            </wp:positionV>
            <wp:extent cx="2500630" cy="3327400"/>
            <wp:effectExtent l="19050" t="0" r="0" b="0"/>
            <wp:wrapNone/>
            <wp:docPr id="16" name="图片 11" descr="C:\Users\ADMINI~1\AppData\Local\Temp\WeChat Files\497aced99917e4d5e4ccf2921521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497aced99917e4d5e4ccf29215210fc.jpg"/>
                    <pic:cNvPicPr>
                      <a:picLocks noChangeAspect="1" noChangeArrowheads="1"/>
                    </pic:cNvPicPr>
                  </pic:nvPicPr>
                  <pic:blipFill>
                    <a:blip r:embed="rId26" cstate="print"/>
                    <a:srcRect/>
                    <a:stretch>
                      <a:fillRect/>
                    </a:stretch>
                  </pic:blipFill>
                  <pic:spPr bwMode="auto">
                    <a:xfrm>
                      <a:off x="0" y="0"/>
                      <a:ext cx="2500630" cy="3327400"/>
                    </a:xfrm>
                    <a:prstGeom prst="rect">
                      <a:avLst/>
                    </a:prstGeom>
                    <a:noFill/>
                    <a:ln w="9525">
                      <a:noFill/>
                      <a:miter lim="800000"/>
                      <a:headEnd/>
                      <a:tailEnd/>
                    </a:ln>
                  </pic:spPr>
                </pic:pic>
              </a:graphicData>
            </a:graphic>
          </wp:anchor>
        </w:drawing>
      </w:r>
      <w:r>
        <w:rPr>
          <w:rFonts w:ascii="黑体" w:eastAsia="黑体" w:hint="eastAsia"/>
          <w:noProof/>
          <w:color w:val="000000"/>
          <w:sz w:val="36"/>
          <w:szCs w:val="36"/>
        </w:rPr>
        <w:drawing>
          <wp:anchor distT="0" distB="0" distL="114300" distR="114300" simplePos="0" relativeHeight="251734528" behindDoc="0" locked="0" layoutInCell="1" allowOverlap="1">
            <wp:simplePos x="0" y="0"/>
            <wp:positionH relativeFrom="column">
              <wp:posOffset>161290</wp:posOffset>
            </wp:positionH>
            <wp:positionV relativeFrom="paragraph">
              <wp:posOffset>3810</wp:posOffset>
            </wp:positionV>
            <wp:extent cx="2500630" cy="3327400"/>
            <wp:effectExtent l="19050" t="0" r="0" b="0"/>
            <wp:wrapNone/>
            <wp:docPr id="15" name="图片 10" descr="C:\Users\ADMINI~1\AppData\Local\Temp\WeChat Files\98df7705c0fe3a558ecc4cf7f72f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98df7705c0fe3a558ecc4cf7f72fe65.jpg"/>
                    <pic:cNvPicPr>
                      <a:picLocks noChangeAspect="1" noChangeArrowheads="1"/>
                    </pic:cNvPicPr>
                  </pic:nvPicPr>
                  <pic:blipFill>
                    <a:blip r:embed="rId27" cstate="print"/>
                    <a:srcRect/>
                    <a:stretch>
                      <a:fillRect/>
                    </a:stretch>
                  </pic:blipFill>
                  <pic:spPr bwMode="auto">
                    <a:xfrm>
                      <a:off x="0" y="0"/>
                      <a:ext cx="2500630" cy="3327400"/>
                    </a:xfrm>
                    <a:prstGeom prst="rect">
                      <a:avLst/>
                    </a:prstGeom>
                    <a:noFill/>
                    <a:ln w="9525">
                      <a:noFill/>
                      <a:miter lim="800000"/>
                      <a:headEnd/>
                      <a:tailEnd/>
                    </a:ln>
                  </pic:spPr>
                </pic:pic>
              </a:graphicData>
            </a:graphic>
          </wp:anchor>
        </w:drawing>
      </w:r>
    </w:p>
    <w:p w:rsidR="00F54821" w:rsidRDefault="00F54821" w:rsidP="00745193">
      <w:pPr>
        <w:spacing w:line="560" w:lineRule="exact"/>
        <w:ind w:firstLineChars="200" w:firstLine="720"/>
        <w:rPr>
          <w:rFonts w:ascii="黑体" w:eastAsia="黑体"/>
          <w:color w:val="000000"/>
          <w:sz w:val="36"/>
          <w:szCs w:val="36"/>
        </w:rPr>
      </w:pPr>
    </w:p>
    <w:p w:rsidR="00F54821" w:rsidRDefault="00F54821" w:rsidP="00F54821">
      <w:pPr>
        <w:spacing w:line="560" w:lineRule="exact"/>
        <w:ind w:firstLineChars="200" w:firstLine="720"/>
        <w:rPr>
          <w:rFonts w:ascii="黑体" w:eastAsia="黑体"/>
          <w:color w:val="000000"/>
          <w:sz w:val="36"/>
          <w:szCs w:val="36"/>
        </w:rPr>
      </w:pPr>
    </w:p>
    <w:p w:rsidR="00F54821" w:rsidRDefault="00F54821" w:rsidP="00F54821">
      <w:pPr>
        <w:spacing w:line="560" w:lineRule="exact"/>
        <w:ind w:firstLineChars="200" w:firstLine="720"/>
        <w:rPr>
          <w:rFonts w:ascii="黑体" w:eastAsia="黑体"/>
          <w:color w:val="000000"/>
          <w:sz w:val="36"/>
          <w:szCs w:val="36"/>
        </w:rPr>
      </w:pPr>
    </w:p>
    <w:p w:rsidR="00F54821" w:rsidRDefault="00F54821" w:rsidP="00745193">
      <w:pPr>
        <w:spacing w:line="560" w:lineRule="exact"/>
        <w:ind w:firstLineChars="200" w:firstLine="720"/>
        <w:rPr>
          <w:rFonts w:ascii="黑体" w:eastAsia="黑体"/>
          <w:color w:val="000000"/>
          <w:sz w:val="36"/>
          <w:szCs w:val="36"/>
        </w:rPr>
      </w:pPr>
    </w:p>
    <w:p w:rsidR="00745193" w:rsidRDefault="00745193" w:rsidP="00F54821">
      <w:pPr>
        <w:spacing w:line="560" w:lineRule="exact"/>
        <w:ind w:firstLineChars="200" w:firstLine="720"/>
        <w:rPr>
          <w:rFonts w:ascii="黑体" w:eastAsia="黑体"/>
          <w:color w:val="000000"/>
          <w:sz w:val="36"/>
          <w:szCs w:val="36"/>
        </w:rPr>
      </w:pPr>
    </w:p>
    <w:p w:rsidR="00745193" w:rsidRDefault="00745193" w:rsidP="00F54821">
      <w:pPr>
        <w:spacing w:line="560" w:lineRule="exact"/>
        <w:ind w:firstLineChars="200" w:firstLine="720"/>
        <w:rPr>
          <w:rFonts w:ascii="黑体" w:eastAsia="黑体"/>
          <w:color w:val="000000"/>
          <w:sz w:val="36"/>
          <w:szCs w:val="36"/>
        </w:rPr>
      </w:pPr>
    </w:p>
    <w:p w:rsidR="00745193" w:rsidRDefault="00745193" w:rsidP="00F54821">
      <w:pPr>
        <w:spacing w:line="560" w:lineRule="exact"/>
        <w:ind w:firstLineChars="200" w:firstLine="720"/>
        <w:rPr>
          <w:rFonts w:ascii="黑体" w:eastAsia="黑体"/>
          <w:color w:val="000000"/>
          <w:sz w:val="36"/>
          <w:szCs w:val="36"/>
        </w:rPr>
      </w:pPr>
    </w:p>
    <w:p w:rsidR="00745193" w:rsidRDefault="00745193" w:rsidP="00F54821">
      <w:pPr>
        <w:spacing w:line="560" w:lineRule="exact"/>
        <w:ind w:firstLineChars="200" w:firstLine="720"/>
        <w:rPr>
          <w:rFonts w:ascii="黑体" w:eastAsia="黑体"/>
          <w:color w:val="000000"/>
          <w:sz w:val="36"/>
          <w:szCs w:val="36"/>
        </w:rPr>
      </w:pPr>
    </w:p>
    <w:p w:rsidR="00745193" w:rsidRDefault="00745193" w:rsidP="00F54821">
      <w:pPr>
        <w:spacing w:line="560" w:lineRule="exact"/>
        <w:ind w:firstLineChars="200" w:firstLine="720"/>
        <w:rPr>
          <w:rFonts w:ascii="黑体" w:eastAsia="黑体"/>
          <w:color w:val="000000"/>
          <w:sz w:val="36"/>
          <w:szCs w:val="36"/>
        </w:rPr>
      </w:pPr>
    </w:p>
    <w:p w:rsidR="00830B6E" w:rsidRDefault="00830B6E" w:rsidP="00830B6E">
      <w:pPr>
        <w:spacing w:line="560" w:lineRule="exact"/>
        <w:ind w:firstLineChars="200" w:firstLine="720"/>
        <w:rPr>
          <w:rFonts w:ascii="黑体" w:eastAsia="黑体"/>
          <w:color w:val="000000"/>
          <w:sz w:val="36"/>
          <w:szCs w:val="36"/>
        </w:rPr>
      </w:pPr>
    </w:p>
    <w:p w:rsidR="00830B6E" w:rsidRDefault="00830B6E" w:rsidP="00830B6E">
      <w:pPr>
        <w:spacing w:line="560" w:lineRule="exact"/>
        <w:ind w:firstLineChars="200" w:firstLine="720"/>
        <w:rPr>
          <w:rFonts w:ascii="黑体" w:eastAsia="黑体"/>
          <w:color w:val="000000"/>
          <w:sz w:val="36"/>
          <w:szCs w:val="36"/>
        </w:rPr>
      </w:pPr>
    </w:p>
    <w:p w:rsidR="00736B03" w:rsidRDefault="00736B03" w:rsidP="00830B6E">
      <w:pPr>
        <w:spacing w:line="560" w:lineRule="exact"/>
        <w:ind w:firstLineChars="200" w:firstLine="720"/>
        <w:rPr>
          <w:rFonts w:ascii="黑体" w:eastAsia="黑体"/>
          <w:color w:val="000000"/>
          <w:sz w:val="36"/>
          <w:szCs w:val="36"/>
        </w:rPr>
      </w:pPr>
    </w:p>
    <w:p w:rsidR="00736B03" w:rsidRDefault="00736B03" w:rsidP="00830B6E">
      <w:pPr>
        <w:spacing w:line="560" w:lineRule="exact"/>
        <w:ind w:firstLineChars="200" w:firstLine="720"/>
        <w:rPr>
          <w:rFonts w:ascii="黑体" w:eastAsia="黑体"/>
          <w:color w:val="000000"/>
          <w:sz w:val="36"/>
          <w:szCs w:val="36"/>
        </w:rPr>
      </w:pPr>
    </w:p>
    <w:p w:rsidR="00736B03" w:rsidRDefault="00736B03" w:rsidP="00830B6E">
      <w:pPr>
        <w:spacing w:line="560" w:lineRule="exact"/>
        <w:ind w:firstLineChars="200" w:firstLine="720"/>
        <w:rPr>
          <w:rFonts w:ascii="黑体" w:eastAsia="黑体"/>
          <w:color w:val="000000"/>
          <w:sz w:val="36"/>
          <w:szCs w:val="36"/>
        </w:rPr>
      </w:pPr>
    </w:p>
    <w:p w:rsidR="00736B03" w:rsidRDefault="00736B03" w:rsidP="00830B6E">
      <w:pPr>
        <w:spacing w:line="560" w:lineRule="exact"/>
        <w:ind w:firstLineChars="200" w:firstLine="720"/>
        <w:rPr>
          <w:rFonts w:ascii="黑体" w:eastAsia="黑体"/>
          <w:color w:val="000000"/>
          <w:sz w:val="36"/>
          <w:szCs w:val="36"/>
        </w:rPr>
      </w:pPr>
    </w:p>
    <w:p w:rsidR="00736B03" w:rsidRDefault="00736B03" w:rsidP="00830B6E">
      <w:pPr>
        <w:spacing w:line="560" w:lineRule="exact"/>
        <w:ind w:firstLineChars="200" w:firstLine="720"/>
        <w:rPr>
          <w:rFonts w:ascii="黑体" w:eastAsia="黑体"/>
          <w:color w:val="000000"/>
          <w:sz w:val="36"/>
          <w:szCs w:val="36"/>
        </w:rPr>
      </w:pPr>
    </w:p>
    <w:p w:rsidR="00736B03" w:rsidRDefault="00736B03" w:rsidP="00830B6E">
      <w:pPr>
        <w:spacing w:line="560" w:lineRule="exact"/>
        <w:ind w:firstLineChars="200" w:firstLine="720"/>
        <w:rPr>
          <w:rFonts w:ascii="黑体" w:eastAsia="黑体"/>
          <w:color w:val="000000"/>
          <w:sz w:val="36"/>
          <w:szCs w:val="36"/>
        </w:rPr>
      </w:pPr>
    </w:p>
    <w:p w:rsidR="00736B03" w:rsidRDefault="00736B03" w:rsidP="00830B6E">
      <w:pPr>
        <w:spacing w:line="560" w:lineRule="exact"/>
        <w:ind w:firstLineChars="200" w:firstLine="720"/>
        <w:rPr>
          <w:rFonts w:ascii="黑体" w:eastAsia="黑体"/>
          <w:color w:val="000000"/>
          <w:sz w:val="36"/>
          <w:szCs w:val="36"/>
        </w:rPr>
      </w:pPr>
    </w:p>
    <w:p w:rsidR="00736B03" w:rsidRDefault="00736B03" w:rsidP="00830B6E">
      <w:pPr>
        <w:spacing w:line="560" w:lineRule="exact"/>
        <w:ind w:firstLineChars="200" w:firstLine="720"/>
        <w:rPr>
          <w:rFonts w:ascii="黑体" w:eastAsia="黑体"/>
          <w:color w:val="000000"/>
          <w:sz w:val="36"/>
          <w:szCs w:val="36"/>
        </w:rPr>
      </w:pPr>
    </w:p>
    <w:p w:rsidR="00736B03" w:rsidRDefault="00736B03" w:rsidP="00830B6E">
      <w:pPr>
        <w:spacing w:line="560" w:lineRule="exact"/>
        <w:ind w:firstLineChars="200" w:firstLine="720"/>
        <w:rPr>
          <w:rFonts w:ascii="黑体" w:eastAsia="黑体"/>
          <w:color w:val="000000"/>
          <w:sz w:val="36"/>
          <w:szCs w:val="36"/>
        </w:rPr>
      </w:pPr>
    </w:p>
    <w:p w:rsidR="00552B44" w:rsidRDefault="00552B44" w:rsidP="00830B6E">
      <w:pPr>
        <w:spacing w:line="560" w:lineRule="exact"/>
        <w:ind w:firstLineChars="200" w:firstLine="720"/>
        <w:rPr>
          <w:rFonts w:ascii="黑体" w:eastAsia="黑体"/>
          <w:color w:val="000000"/>
          <w:sz w:val="36"/>
          <w:szCs w:val="36"/>
        </w:rPr>
      </w:pPr>
    </w:p>
    <w:p w:rsidR="009B3310" w:rsidRDefault="00FA174B" w:rsidP="009B3310">
      <w:pPr>
        <w:spacing w:line="560" w:lineRule="exact"/>
        <w:ind w:firstLineChars="200" w:firstLine="560"/>
        <w:rPr>
          <w:rFonts w:ascii="黑体" w:eastAsia="黑体"/>
          <w:color w:val="000000"/>
          <w:sz w:val="36"/>
          <w:szCs w:val="36"/>
        </w:rPr>
      </w:pPr>
      <w:r w:rsidRPr="00FA174B">
        <w:rPr>
          <w:rFonts w:ascii="仿宋_GB2312" w:eastAsia="仿宋_GB2312"/>
          <w:sz w:val="28"/>
          <w:szCs w:val="28"/>
        </w:rPr>
        <w:lastRenderedPageBreak/>
        <w:pict>
          <v:shape id="_x0000_s1034" type="#_x0000_t202" style="position:absolute;left:0;text-align:left;margin-left:321pt;margin-top:23.4pt;width:126pt;height:39pt;z-index:251740672" o:gfxdata="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6tR3zW&#10;AAAACgEAAA8AAAAAAAAAAQAgAAAAIgAAAGRycy9kb3ducmV2LnhtbFBLAQIUABQAAAAIAIdO4kDR&#10;f36lsAEAAFwDAAAOAAAAAAAAAAEAIAAAACUBAABkcnMvZTJvRG9jLnhtbFBLBQYAAAAABgAGAFkB&#10;AABHBQAAAAA=&#10;" filled="f" stroked="f">
            <v:textbox>
              <w:txbxContent>
                <w:p w:rsidR="00552B44" w:rsidRDefault="00552B44" w:rsidP="009B3310">
                  <w:pPr>
                    <w:rPr>
                      <w:rFonts w:ascii="黑体" w:eastAsia="黑体"/>
                      <w:b/>
                      <w:sz w:val="32"/>
                      <w:szCs w:val="32"/>
                    </w:rPr>
                  </w:pPr>
                </w:p>
              </w:txbxContent>
            </v:textbox>
          </v:shape>
        </w:pict>
      </w:r>
      <w:r w:rsidR="009B3310">
        <w:rPr>
          <w:rFonts w:ascii="黑体" w:eastAsia="黑体" w:hint="eastAsia"/>
          <w:color w:val="000000"/>
          <w:sz w:val="36"/>
          <w:szCs w:val="36"/>
        </w:rPr>
        <w:t>督查情况</w:t>
      </w:r>
    </w:p>
    <w:p w:rsidR="009B3310" w:rsidRDefault="009B3310" w:rsidP="009B3310">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2020年7月至9</w:t>
      </w:r>
      <w:r>
        <w:rPr>
          <w:rFonts w:ascii="仿宋_GB2312" w:eastAsia="仿宋_GB2312" w:hAnsi="宋体" w:hint="eastAsia"/>
          <w:sz w:val="32"/>
          <w:szCs w:val="32"/>
        </w:rPr>
        <w:t>月，站管办一手抓防疫，一手抓管理，督促站区各单位强化文明城市</w:t>
      </w:r>
      <w:r w:rsidR="00552B44">
        <w:rPr>
          <w:rFonts w:ascii="仿宋_GB2312" w:eastAsia="仿宋_GB2312" w:hAnsi="宋体" w:hint="eastAsia"/>
          <w:sz w:val="32"/>
          <w:szCs w:val="32"/>
        </w:rPr>
        <w:t>复评迎检</w:t>
      </w:r>
      <w:r>
        <w:rPr>
          <w:rFonts w:ascii="仿宋_GB2312" w:eastAsia="仿宋_GB2312" w:hAnsi="宋体" w:hint="eastAsia"/>
          <w:sz w:val="32"/>
          <w:szCs w:val="32"/>
        </w:rPr>
        <w:t>工作力度，全力促进站区</w:t>
      </w:r>
      <w:r w:rsidR="00736B03">
        <w:rPr>
          <w:rFonts w:ascii="仿宋_GB2312" w:eastAsia="仿宋_GB2312" w:hAnsi="宋体" w:hint="eastAsia"/>
          <w:sz w:val="32"/>
          <w:szCs w:val="32"/>
        </w:rPr>
        <w:t>综合</w:t>
      </w:r>
      <w:r>
        <w:rPr>
          <w:rFonts w:ascii="仿宋_GB2312" w:eastAsia="仿宋_GB2312" w:hAnsi="宋体" w:hint="eastAsia"/>
          <w:sz w:val="32"/>
          <w:szCs w:val="32"/>
        </w:rPr>
        <w:t>管理水平提档升级。</w:t>
      </w:r>
      <w:r w:rsidR="00736B03">
        <w:rPr>
          <w:rFonts w:ascii="仿宋_GB2312" w:eastAsia="仿宋_GB2312" w:hAnsi="宋体" w:hint="eastAsia"/>
          <w:sz w:val="32"/>
          <w:szCs w:val="32"/>
        </w:rPr>
        <w:t>近期</w:t>
      </w:r>
      <w:r>
        <w:rPr>
          <w:rFonts w:ascii="仿宋_GB2312" w:eastAsia="仿宋_GB2312" w:hAnsi="宋体" w:hint="eastAsia"/>
          <w:sz w:val="32"/>
          <w:szCs w:val="32"/>
        </w:rPr>
        <w:t>累计共出动巡查人员</w:t>
      </w:r>
      <w:r>
        <w:rPr>
          <w:rFonts w:ascii="仿宋_GB2312" w:eastAsia="仿宋_GB2312" w:hAnsi="仿宋" w:hint="eastAsia"/>
          <w:sz w:val="32"/>
          <w:szCs w:val="32"/>
        </w:rPr>
        <w:t>882</w:t>
      </w:r>
      <w:r>
        <w:rPr>
          <w:rFonts w:ascii="仿宋_GB2312" w:eastAsia="仿宋_GB2312" w:hAnsi="宋体" w:hint="eastAsia"/>
          <w:sz w:val="32"/>
          <w:szCs w:val="32"/>
        </w:rPr>
        <w:t>人次，发现网格化管理、设备设施、</w:t>
      </w:r>
      <w:r>
        <w:rPr>
          <w:rFonts w:ascii="仿宋_GB2312" w:eastAsia="仿宋_GB2312" w:hAnsi="宋体" w:hint="eastAsia"/>
          <w:kern w:val="0"/>
          <w:sz w:val="32"/>
          <w:szCs w:val="32"/>
        </w:rPr>
        <w:t>环境卫生保洁等方面问题共计</w:t>
      </w:r>
      <w:r>
        <w:rPr>
          <w:rFonts w:ascii="仿宋_GB2312" w:eastAsia="仿宋_GB2312" w:hAnsi="仿宋" w:hint="eastAsia"/>
          <w:kern w:val="0"/>
          <w:sz w:val="32"/>
          <w:szCs w:val="32"/>
        </w:rPr>
        <w:t>48</w:t>
      </w:r>
      <w:r>
        <w:rPr>
          <w:rFonts w:ascii="仿宋_GB2312" w:eastAsia="仿宋_GB2312" w:hAnsi="宋体" w:hint="eastAsia"/>
          <w:kern w:val="0"/>
          <w:sz w:val="32"/>
          <w:szCs w:val="32"/>
        </w:rPr>
        <w:t>处，均</w:t>
      </w:r>
      <w:r>
        <w:rPr>
          <w:rFonts w:ascii="仿宋_GB2312" w:eastAsia="仿宋_GB2312" w:hAnsi="宋体" w:hint="eastAsia"/>
          <w:sz w:val="32"/>
          <w:szCs w:val="32"/>
        </w:rPr>
        <w:t>协调相关部门整改落实到位</w:t>
      </w:r>
      <w:r>
        <w:rPr>
          <w:rFonts w:ascii="仿宋_GB2312" w:eastAsia="仿宋_GB2312" w:hAnsi="宋体" w:hint="eastAsia"/>
          <w:kern w:val="0"/>
          <w:sz w:val="32"/>
          <w:szCs w:val="32"/>
        </w:rPr>
        <w:t>。</w:t>
      </w:r>
      <w:r>
        <w:rPr>
          <w:rFonts w:ascii="仿宋_GB2312" w:eastAsia="仿宋_GB2312" w:hAnsi="宋体" w:hint="eastAsia"/>
          <w:sz w:val="32"/>
          <w:szCs w:val="32"/>
        </w:rPr>
        <w:t>现将督查情况通报如下：</w:t>
      </w:r>
    </w:p>
    <w:p w:rsidR="009B3310" w:rsidRDefault="009B3310" w:rsidP="009B3310">
      <w:pPr>
        <w:spacing w:line="560" w:lineRule="exact"/>
        <w:ind w:firstLineChars="150" w:firstLine="482"/>
        <w:rPr>
          <w:rFonts w:ascii="黑体" w:eastAsia="黑体"/>
          <w:sz w:val="32"/>
          <w:szCs w:val="32"/>
        </w:rPr>
      </w:pPr>
      <w:r>
        <w:rPr>
          <w:rFonts w:ascii="黑体" w:eastAsia="黑体" w:hint="eastAsia"/>
          <w:b/>
          <w:bCs/>
          <w:sz w:val="32"/>
          <w:szCs w:val="32"/>
        </w:rPr>
        <w:t>一、</w:t>
      </w:r>
      <w:r>
        <w:rPr>
          <w:rFonts w:ascii="黑体" w:eastAsia="黑体" w:hint="eastAsia"/>
          <w:sz w:val="32"/>
          <w:szCs w:val="32"/>
        </w:rPr>
        <w:t xml:space="preserve">重点问题通报 </w:t>
      </w:r>
    </w:p>
    <w:p w:rsidR="009B3310" w:rsidRDefault="009B3310" w:rsidP="00736B03">
      <w:pPr>
        <w:spacing w:line="560" w:lineRule="exact"/>
        <w:ind w:firstLineChars="200" w:firstLine="640"/>
        <w:rPr>
          <w:rFonts w:ascii="仿宋_GB2312" w:eastAsia="仿宋_GB2312" w:hAnsi="仿宋_GB2312"/>
          <w:sz w:val="32"/>
          <w:szCs w:val="32"/>
        </w:rPr>
      </w:pPr>
      <w:r>
        <w:rPr>
          <w:rFonts w:ascii="楷体" w:eastAsia="楷体" w:hAnsi="楷体" w:hint="eastAsia"/>
          <w:sz w:val="32"/>
          <w:szCs w:val="32"/>
        </w:rPr>
        <w:t>1.网格化管理要定人定</w:t>
      </w:r>
      <w:r w:rsidR="00552B44">
        <w:rPr>
          <w:rFonts w:ascii="楷体" w:eastAsia="楷体" w:hAnsi="楷体" w:hint="eastAsia"/>
          <w:sz w:val="32"/>
          <w:szCs w:val="32"/>
        </w:rPr>
        <w:t>岗</w:t>
      </w:r>
      <w:r>
        <w:rPr>
          <w:rFonts w:ascii="楷体" w:eastAsia="楷体" w:hAnsi="楷体" w:hint="eastAsia"/>
          <w:sz w:val="32"/>
          <w:szCs w:val="32"/>
        </w:rPr>
        <w:t>抓岗位责任制。</w:t>
      </w:r>
      <w:r>
        <w:rPr>
          <w:rFonts w:ascii="仿宋_GB2312" w:eastAsia="仿宋_GB2312" w:hAnsi="宋体" w:hint="eastAsia"/>
          <w:sz w:val="32"/>
          <w:szCs w:val="32"/>
        </w:rPr>
        <w:t>请火车站城管大队、</w:t>
      </w:r>
      <w:r>
        <w:rPr>
          <w:rFonts w:ascii="仿宋_GB2312" w:eastAsia="仿宋_GB2312" w:hAnsi="仿宋_GB2312" w:hint="eastAsia"/>
          <w:sz w:val="32"/>
          <w:szCs w:val="32"/>
        </w:rPr>
        <w:t>广场派出所、铁路派出所、市土地储备中心、市园林局、</w:t>
      </w:r>
      <w:r>
        <w:rPr>
          <w:rFonts w:ascii="仿宋_GB2312" w:eastAsia="仿宋_GB2312" w:hAnsi="宋体" w:hint="eastAsia"/>
          <w:sz w:val="32"/>
          <w:szCs w:val="32"/>
        </w:rPr>
        <w:t>汽车客运站</w:t>
      </w:r>
      <w:r>
        <w:rPr>
          <w:rFonts w:ascii="仿宋_GB2312" w:eastAsia="仿宋_GB2312" w:hAnsi="仿宋_GB2312" w:hint="eastAsia"/>
          <w:sz w:val="32"/>
          <w:szCs w:val="32"/>
        </w:rPr>
        <w:t>、平江历史片区生态净水项目工程部、</w:t>
      </w:r>
      <w:r>
        <w:rPr>
          <w:rFonts w:ascii="仿宋_GB2312" w:eastAsia="仿宋_GB2312" w:hAnsi="宋体" w:hint="eastAsia"/>
          <w:sz w:val="32"/>
          <w:szCs w:val="32"/>
        </w:rPr>
        <w:t>苏州喜盈门商业广场物业部</w:t>
      </w:r>
      <w:r>
        <w:rPr>
          <w:rFonts w:ascii="仿宋_GB2312" w:eastAsia="仿宋_GB2312" w:hAnsi="仿宋_GB2312" w:hint="eastAsia"/>
          <w:sz w:val="32"/>
          <w:szCs w:val="32"/>
        </w:rPr>
        <w:t>等单位强化日常管理。</w:t>
      </w:r>
    </w:p>
    <w:p w:rsidR="009B3310" w:rsidRDefault="009B3310" w:rsidP="009B3310">
      <w:pPr>
        <w:ind w:firstLineChars="100" w:firstLine="32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742720" behindDoc="0" locked="0" layoutInCell="1" allowOverlap="1">
            <wp:simplePos x="0" y="0"/>
            <wp:positionH relativeFrom="column">
              <wp:posOffset>2692208</wp:posOffset>
            </wp:positionH>
            <wp:positionV relativeFrom="paragraph">
              <wp:posOffset>47049</wp:posOffset>
            </wp:positionV>
            <wp:extent cx="2554029" cy="1924493"/>
            <wp:effectExtent l="19050" t="0" r="0" b="0"/>
            <wp:wrapNone/>
            <wp:docPr id="18" name="图片 6" descr="IMG_20200926_09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926_094644"/>
                    <pic:cNvPicPr>
                      <a:picLocks noChangeAspect="1"/>
                    </pic:cNvPicPr>
                  </pic:nvPicPr>
                  <pic:blipFill>
                    <a:blip r:embed="rId28" cstate="print"/>
                    <a:stretch>
                      <a:fillRect/>
                    </a:stretch>
                  </pic:blipFill>
                  <pic:spPr>
                    <a:xfrm>
                      <a:off x="0" y="0"/>
                      <a:ext cx="2554029" cy="1924493"/>
                    </a:xfrm>
                    <a:prstGeom prst="rect">
                      <a:avLst/>
                    </a:prstGeom>
                  </pic:spPr>
                </pic:pic>
              </a:graphicData>
            </a:graphic>
          </wp:anchor>
        </w:drawing>
      </w:r>
      <w:r>
        <w:rPr>
          <w:rFonts w:ascii="仿宋_GB2312" w:eastAsia="仿宋_GB2312" w:hAnsi="仿宋_GB2312"/>
          <w:noProof/>
          <w:sz w:val="32"/>
          <w:szCs w:val="32"/>
        </w:rPr>
        <w:drawing>
          <wp:anchor distT="0" distB="0" distL="114300" distR="114300" simplePos="0" relativeHeight="251741696" behindDoc="0" locked="0" layoutInCell="1" allowOverlap="1">
            <wp:simplePos x="0" y="0"/>
            <wp:positionH relativeFrom="column">
              <wp:posOffset>-72257</wp:posOffset>
            </wp:positionH>
            <wp:positionV relativeFrom="paragraph">
              <wp:posOffset>78946</wp:posOffset>
            </wp:positionV>
            <wp:extent cx="2554029" cy="1924493"/>
            <wp:effectExtent l="19050" t="0" r="0" b="0"/>
            <wp:wrapNone/>
            <wp:docPr id="19" name="图片 8" descr="IMG_20200926_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926_100354"/>
                    <pic:cNvPicPr>
                      <a:picLocks noChangeAspect="1"/>
                    </pic:cNvPicPr>
                  </pic:nvPicPr>
                  <pic:blipFill>
                    <a:blip r:embed="rId29" cstate="print"/>
                    <a:stretch>
                      <a:fillRect/>
                    </a:stretch>
                  </pic:blipFill>
                  <pic:spPr>
                    <a:xfrm>
                      <a:off x="0" y="0"/>
                      <a:ext cx="2554029" cy="1924493"/>
                    </a:xfrm>
                    <a:prstGeom prst="rect">
                      <a:avLst/>
                    </a:prstGeom>
                  </pic:spPr>
                </pic:pic>
              </a:graphicData>
            </a:graphic>
          </wp:anchor>
        </w:drawing>
      </w:r>
    </w:p>
    <w:p w:rsidR="009B3310" w:rsidRDefault="009B3310" w:rsidP="009B3310">
      <w:pPr>
        <w:ind w:firstLineChars="100" w:firstLine="320"/>
        <w:rPr>
          <w:rFonts w:ascii="仿宋_GB2312" w:eastAsia="仿宋_GB2312" w:hAnsi="仿宋_GB2312"/>
          <w:sz w:val="32"/>
          <w:szCs w:val="32"/>
        </w:rPr>
      </w:pPr>
    </w:p>
    <w:p w:rsidR="009B3310" w:rsidRDefault="009B3310" w:rsidP="009B3310">
      <w:pPr>
        <w:ind w:firstLineChars="100" w:firstLine="320"/>
        <w:rPr>
          <w:rFonts w:ascii="仿宋_GB2312" w:eastAsia="仿宋_GB2312" w:hAnsi="仿宋_GB2312"/>
          <w:sz w:val="32"/>
          <w:szCs w:val="32"/>
        </w:rPr>
      </w:pPr>
    </w:p>
    <w:p w:rsidR="009B3310" w:rsidRDefault="009B3310" w:rsidP="009B3310">
      <w:pPr>
        <w:ind w:firstLineChars="100" w:firstLine="320"/>
        <w:rPr>
          <w:rFonts w:ascii="仿宋_GB2312" w:eastAsia="仿宋_GB2312" w:hAnsi="仿宋_GB2312"/>
          <w:sz w:val="32"/>
          <w:szCs w:val="32"/>
        </w:rPr>
      </w:pPr>
    </w:p>
    <w:p w:rsidR="009B3310" w:rsidRDefault="009B3310" w:rsidP="009B3310">
      <w:pPr>
        <w:ind w:firstLineChars="100" w:firstLine="320"/>
        <w:rPr>
          <w:rFonts w:ascii="仿宋_GB2312" w:eastAsia="仿宋_GB2312" w:hAnsi="仿宋_GB2312"/>
          <w:sz w:val="32"/>
          <w:szCs w:val="32"/>
        </w:rPr>
      </w:pPr>
    </w:p>
    <w:p w:rsidR="009B3310" w:rsidRDefault="009B3310" w:rsidP="009B3310">
      <w:pPr>
        <w:jc w:val="left"/>
        <w:rPr>
          <w:rFonts w:ascii="仿宋_GB2312" w:eastAsia="仿宋_GB2312" w:hAnsi="仿宋_GB2312"/>
          <w:sz w:val="32"/>
          <w:szCs w:val="32"/>
        </w:rPr>
      </w:pPr>
      <w:r>
        <w:rPr>
          <w:rFonts w:ascii="仿宋_GB2312" w:eastAsia="仿宋_GB2312" w:hAnsi="仿宋_GB2312" w:hint="eastAsia"/>
          <w:sz w:val="32"/>
          <w:szCs w:val="32"/>
        </w:rPr>
        <w:t>北广场西花园坐椅有人躺卧 二楼送客平台电瓶车</w:t>
      </w:r>
      <w:r>
        <w:rPr>
          <w:rFonts w:ascii="仿宋_GB2312" w:eastAsia="仿宋_GB2312" w:hAnsi="宋体" w:hint="eastAsia"/>
          <w:sz w:val="32"/>
          <w:szCs w:val="32"/>
        </w:rPr>
        <w:t>违规停放</w:t>
      </w:r>
    </w:p>
    <w:p w:rsidR="009B3310" w:rsidRDefault="009B3310" w:rsidP="009B3310">
      <w:pPr>
        <w:ind w:firstLineChars="100" w:firstLine="32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743744" behindDoc="0" locked="0" layoutInCell="1" allowOverlap="1">
            <wp:simplePos x="0" y="0"/>
            <wp:positionH relativeFrom="column">
              <wp:posOffset>1274865</wp:posOffset>
            </wp:positionH>
            <wp:positionV relativeFrom="paragraph">
              <wp:posOffset>16758</wp:posOffset>
            </wp:positionV>
            <wp:extent cx="2593522" cy="1947553"/>
            <wp:effectExtent l="19050" t="0" r="0" b="0"/>
            <wp:wrapNone/>
            <wp:docPr id="25" name="图片 25" descr="IMG_20201014_08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01014_085656"/>
                    <pic:cNvPicPr>
                      <a:picLocks noChangeAspect="1"/>
                    </pic:cNvPicPr>
                  </pic:nvPicPr>
                  <pic:blipFill>
                    <a:blip r:embed="rId30" cstate="print"/>
                    <a:stretch>
                      <a:fillRect/>
                    </a:stretch>
                  </pic:blipFill>
                  <pic:spPr>
                    <a:xfrm>
                      <a:off x="0" y="0"/>
                      <a:ext cx="2593522" cy="1947553"/>
                    </a:xfrm>
                    <a:prstGeom prst="rect">
                      <a:avLst/>
                    </a:prstGeom>
                  </pic:spPr>
                </pic:pic>
              </a:graphicData>
            </a:graphic>
          </wp:anchor>
        </w:drawing>
      </w:r>
    </w:p>
    <w:p w:rsidR="009B3310" w:rsidRDefault="009B3310" w:rsidP="009B3310">
      <w:pPr>
        <w:ind w:firstLineChars="100" w:firstLine="320"/>
        <w:rPr>
          <w:rFonts w:ascii="仿宋_GB2312" w:eastAsia="仿宋_GB2312" w:hAnsi="仿宋_GB2312"/>
          <w:sz w:val="32"/>
          <w:szCs w:val="32"/>
        </w:rPr>
      </w:pPr>
    </w:p>
    <w:p w:rsidR="009B3310" w:rsidRDefault="009B3310" w:rsidP="009B3310">
      <w:pPr>
        <w:ind w:firstLineChars="100" w:firstLine="320"/>
        <w:rPr>
          <w:rFonts w:ascii="仿宋_GB2312" w:eastAsia="仿宋_GB2312" w:hAnsi="仿宋_GB2312"/>
          <w:sz w:val="32"/>
          <w:szCs w:val="32"/>
        </w:rPr>
      </w:pPr>
    </w:p>
    <w:p w:rsidR="009B3310" w:rsidRDefault="009B3310" w:rsidP="009B3310">
      <w:pPr>
        <w:ind w:firstLineChars="100" w:firstLine="320"/>
        <w:rPr>
          <w:rFonts w:ascii="仿宋_GB2312" w:eastAsia="仿宋_GB2312" w:hAnsi="仿宋_GB2312"/>
          <w:sz w:val="32"/>
          <w:szCs w:val="32"/>
        </w:rPr>
      </w:pPr>
    </w:p>
    <w:p w:rsidR="009B3310" w:rsidRDefault="009B3310" w:rsidP="009B3310">
      <w:pPr>
        <w:ind w:firstLineChars="100" w:firstLine="320"/>
        <w:rPr>
          <w:rFonts w:ascii="仿宋_GB2312" w:eastAsia="仿宋_GB2312" w:hAnsi="仿宋_GB2312"/>
          <w:sz w:val="32"/>
          <w:szCs w:val="32"/>
        </w:rPr>
      </w:pPr>
    </w:p>
    <w:p w:rsidR="009B3310" w:rsidRDefault="009B3310" w:rsidP="009B3310">
      <w:pPr>
        <w:ind w:firstLineChars="300" w:firstLine="960"/>
        <w:rPr>
          <w:rFonts w:ascii="仿宋_GB2312" w:eastAsia="仿宋_GB2312" w:hAnsi="仿宋_GB2312"/>
          <w:sz w:val="32"/>
          <w:szCs w:val="32"/>
        </w:rPr>
      </w:pPr>
      <w:r>
        <w:rPr>
          <w:rFonts w:ascii="仿宋_GB2312" w:eastAsia="仿宋_GB2312" w:hAnsi="仿宋_GB2312" w:hint="eastAsia"/>
          <w:sz w:val="32"/>
          <w:szCs w:val="32"/>
        </w:rPr>
        <w:t>西汇路生态净水项目工程部分降尘喷淋不工作</w:t>
      </w:r>
    </w:p>
    <w:p w:rsidR="009B3310" w:rsidRDefault="009B3310" w:rsidP="009B3310">
      <w:pPr>
        <w:ind w:firstLineChars="100" w:firstLine="320"/>
        <w:rPr>
          <w:rFonts w:ascii="仿宋_GB2312" w:eastAsia="仿宋_GB2312" w:hAnsi="仿宋_GB2312"/>
          <w:sz w:val="32"/>
          <w:szCs w:val="32"/>
        </w:rPr>
      </w:pPr>
      <w:r>
        <w:rPr>
          <w:rFonts w:ascii="仿宋_GB2312" w:eastAsia="仿宋_GB2312" w:hAnsi="仿宋_GB2312"/>
          <w:noProof/>
          <w:sz w:val="32"/>
          <w:szCs w:val="32"/>
        </w:rPr>
        <w:lastRenderedPageBreak/>
        <w:drawing>
          <wp:anchor distT="0" distB="0" distL="114300" distR="114300" simplePos="0" relativeHeight="251745792" behindDoc="0" locked="0" layoutInCell="1" allowOverlap="1">
            <wp:simplePos x="0" y="0"/>
            <wp:positionH relativeFrom="column">
              <wp:posOffset>2688029</wp:posOffset>
            </wp:positionH>
            <wp:positionV relativeFrom="paragraph">
              <wp:posOffset>83127</wp:posOffset>
            </wp:positionV>
            <wp:extent cx="2557895" cy="1923803"/>
            <wp:effectExtent l="19050" t="0" r="0" b="0"/>
            <wp:wrapNone/>
            <wp:docPr id="20" name="图片 10" descr="IMG_20200927_09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0927_095828"/>
                    <pic:cNvPicPr>
                      <a:picLocks noChangeAspect="1"/>
                    </pic:cNvPicPr>
                  </pic:nvPicPr>
                  <pic:blipFill>
                    <a:blip r:embed="rId31" cstate="print"/>
                    <a:stretch>
                      <a:fillRect/>
                    </a:stretch>
                  </pic:blipFill>
                  <pic:spPr>
                    <a:xfrm>
                      <a:off x="0" y="0"/>
                      <a:ext cx="2557895" cy="1923803"/>
                    </a:xfrm>
                    <a:prstGeom prst="rect">
                      <a:avLst/>
                    </a:prstGeom>
                  </pic:spPr>
                </pic:pic>
              </a:graphicData>
            </a:graphic>
          </wp:anchor>
        </w:drawing>
      </w:r>
      <w:r>
        <w:rPr>
          <w:rFonts w:ascii="仿宋_GB2312" w:eastAsia="仿宋_GB2312" w:hAnsi="仿宋_GB2312"/>
          <w:noProof/>
          <w:sz w:val="32"/>
          <w:szCs w:val="32"/>
        </w:rPr>
        <w:drawing>
          <wp:anchor distT="0" distB="0" distL="114300" distR="114300" simplePos="0" relativeHeight="251744768" behindDoc="0" locked="0" layoutInCell="1" allowOverlap="1">
            <wp:simplePos x="0" y="0"/>
            <wp:positionH relativeFrom="column">
              <wp:posOffset>27956</wp:posOffset>
            </wp:positionH>
            <wp:positionV relativeFrom="paragraph">
              <wp:posOffset>83127</wp:posOffset>
            </wp:positionV>
            <wp:extent cx="2557896" cy="1923803"/>
            <wp:effectExtent l="19050" t="0" r="0" b="0"/>
            <wp:wrapNone/>
            <wp:docPr id="21" name="图片 21" descr="IMG_20201014_08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01014_085115"/>
                    <pic:cNvPicPr>
                      <a:picLocks noChangeAspect="1"/>
                    </pic:cNvPicPr>
                  </pic:nvPicPr>
                  <pic:blipFill>
                    <a:blip r:embed="rId32" cstate="print"/>
                    <a:stretch>
                      <a:fillRect/>
                    </a:stretch>
                  </pic:blipFill>
                  <pic:spPr>
                    <a:xfrm>
                      <a:off x="0" y="0"/>
                      <a:ext cx="2557896" cy="1923803"/>
                    </a:xfrm>
                    <a:prstGeom prst="rect">
                      <a:avLst/>
                    </a:prstGeom>
                  </pic:spPr>
                </pic:pic>
              </a:graphicData>
            </a:graphic>
          </wp:anchor>
        </w:drawing>
      </w:r>
    </w:p>
    <w:p w:rsidR="009B3310" w:rsidRDefault="009B3310" w:rsidP="009B3310">
      <w:pPr>
        <w:ind w:firstLineChars="100" w:firstLine="320"/>
        <w:rPr>
          <w:rFonts w:ascii="仿宋_GB2312" w:eastAsia="仿宋_GB2312" w:hAnsi="仿宋_GB2312"/>
          <w:sz w:val="32"/>
          <w:szCs w:val="32"/>
        </w:rPr>
      </w:pPr>
    </w:p>
    <w:p w:rsidR="009B3310" w:rsidRDefault="009B3310" w:rsidP="009B3310">
      <w:pPr>
        <w:ind w:firstLineChars="100" w:firstLine="320"/>
        <w:rPr>
          <w:rFonts w:ascii="仿宋_GB2312" w:eastAsia="仿宋_GB2312" w:hAnsi="仿宋_GB2312"/>
          <w:sz w:val="32"/>
          <w:szCs w:val="32"/>
        </w:rPr>
      </w:pPr>
    </w:p>
    <w:p w:rsidR="009B3310" w:rsidRDefault="009B3310" w:rsidP="009B3310">
      <w:pPr>
        <w:ind w:firstLineChars="100" w:firstLine="320"/>
        <w:rPr>
          <w:rFonts w:ascii="仿宋_GB2312" w:eastAsia="仿宋_GB2312" w:hAnsi="仿宋_GB2312"/>
          <w:sz w:val="32"/>
          <w:szCs w:val="32"/>
        </w:rPr>
      </w:pPr>
    </w:p>
    <w:p w:rsidR="009B3310" w:rsidRDefault="009B3310" w:rsidP="009B3310">
      <w:pPr>
        <w:jc w:val="left"/>
        <w:rPr>
          <w:rFonts w:ascii="仿宋_GB2312" w:eastAsia="仿宋_GB2312" w:hAnsi="仿宋_GB2312"/>
          <w:sz w:val="32"/>
          <w:szCs w:val="32"/>
        </w:rPr>
      </w:pPr>
    </w:p>
    <w:p w:rsidR="009B3310" w:rsidRPr="00A70C1A" w:rsidRDefault="009B3310" w:rsidP="009B3310">
      <w:pPr>
        <w:jc w:val="left"/>
        <w:rPr>
          <w:rFonts w:ascii="仿宋_GB2312" w:eastAsia="仿宋_GB2312" w:hAnsi="仿宋_GB2312"/>
          <w:spacing w:val="-30"/>
          <w:sz w:val="32"/>
          <w:szCs w:val="32"/>
        </w:rPr>
      </w:pPr>
      <w:r>
        <w:rPr>
          <w:rFonts w:ascii="仿宋_GB2312" w:eastAsia="仿宋_GB2312" w:hAnsi="仿宋_GB2312" w:hint="eastAsia"/>
          <w:sz w:val="32"/>
          <w:szCs w:val="32"/>
        </w:rPr>
        <w:t>汽车北站广场前公益广告破损</w:t>
      </w:r>
      <w:r w:rsidRPr="00A70C1A">
        <w:rPr>
          <w:rFonts w:ascii="仿宋_GB2312" w:eastAsia="仿宋_GB2312" w:hAnsi="仿宋_GB2312" w:hint="eastAsia"/>
          <w:spacing w:val="-30"/>
          <w:sz w:val="32"/>
          <w:szCs w:val="32"/>
        </w:rPr>
        <w:t>江坤路西侧土储地块公益广告破损</w:t>
      </w:r>
    </w:p>
    <w:p w:rsidR="009B3310" w:rsidRDefault="009B3310" w:rsidP="009B3310">
      <w:pPr>
        <w:ind w:firstLineChars="100" w:firstLine="32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747840" behindDoc="0" locked="0" layoutInCell="1" allowOverlap="1">
            <wp:simplePos x="0" y="0"/>
            <wp:positionH relativeFrom="column">
              <wp:posOffset>2747010</wp:posOffset>
            </wp:positionH>
            <wp:positionV relativeFrom="paragraph">
              <wp:posOffset>71120</wp:posOffset>
            </wp:positionV>
            <wp:extent cx="2569210" cy="1923415"/>
            <wp:effectExtent l="19050" t="0" r="2540" b="0"/>
            <wp:wrapNone/>
            <wp:docPr id="22" name="图片 12" descr="IMG_20200927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0927_100539"/>
                    <pic:cNvPicPr>
                      <a:picLocks noChangeAspect="1"/>
                    </pic:cNvPicPr>
                  </pic:nvPicPr>
                  <pic:blipFill>
                    <a:blip r:embed="rId33" cstate="print"/>
                    <a:stretch>
                      <a:fillRect/>
                    </a:stretch>
                  </pic:blipFill>
                  <pic:spPr>
                    <a:xfrm>
                      <a:off x="0" y="0"/>
                      <a:ext cx="2569210" cy="1923415"/>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746816" behindDoc="0" locked="0" layoutInCell="1" allowOverlap="1">
            <wp:simplePos x="0" y="0"/>
            <wp:positionH relativeFrom="column">
              <wp:posOffset>27956</wp:posOffset>
            </wp:positionH>
            <wp:positionV relativeFrom="paragraph">
              <wp:posOffset>68877</wp:posOffset>
            </wp:positionV>
            <wp:extent cx="2557896" cy="1923803"/>
            <wp:effectExtent l="19050" t="0" r="0" b="0"/>
            <wp:wrapNone/>
            <wp:docPr id="23" name="图片 11" descr="IMG_20200927_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927_100111"/>
                    <pic:cNvPicPr>
                      <a:picLocks noChangeAspect="1"/>
                    </pic:cNvPicPr>
                  </pic:nvPicPr>
                  <pic:blipFill>
                    <a:blip r:embed="rId34" cstate="print"/>
                    <a:stretch>
                      <a:fillRect/>
                    </a:stretch>
                  </pic:blipFill>
                  <pic:spPr>
                    <a:xfrm>
                      <a:off x="0" y="0"/>
                      <a:ext cx="2557896" cy="1923803"/>
                    </a:xfrm>
                    <a:prstGeom prst="rect">
                      <a:avLst/>
                    </a:prstGeom>
                  </pic:spPr>
                </pic:pic>
              </a:graphicData>
            </a:graphic>
          </wp:anchor>
        </w:drawing>
      </w: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r>
        <w:rPr>
          <w:rFonts w:ascii="仿宋_GB2312" w:eastAsia="仿宋_GB2312" w:hAnsi="宋体" w:hint="eastAsia"/>
          <w:sz w:val="32"/>
          <w:szCs w:val="32"/>
        </w:rPr>
        <w:t>西和合街机动车违规停放    锦芳街口电瓶车违规停放</w:t>
      </w:r>
    </w:p>
    <w:p w:rsidR="009B3310" w:rsidRDefault="009B3310" w:rsidP="009B3310">
      <w:pPr>
        <w:ind w:firstLineChars="100" w:firstLine="320"/>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49888" behindDoc="0" locked="0" layoutInCell="1" allowOverlap="1">
            <wp:simplePos x="0" y="0"/>
            <wp:positionH relativeFrom="column">
              <wp:posOffset>2842260</wp:posOffset>
            </wp:positionH>
            <wp:positionV relativeFrom="paragraph">
              <wp:posOffset>-4445</wp:posOffset>
            </wp:positionV>
            <wp:extent cx="2557780" cy="1923415"/>
            <wp:effectExtent l="19050" t="0" r="0" b="0"/>
            <wp:wrapNone/>
            <wp:docPr id="24" name="图片 23" descr="IMG_20201014_08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01014_085439"/>
                    <pic:cNvPicPr>
                      <a:picLocks noChangeAspect="1"/>
                    </pic:cNvPicPr>
                  </pic:nvPicPr>
                  <pic:blipFill>
                    <a:blip r:embed="rId35" cstate="print"/>
                    <a:stretch>
                      <a:fillRect/>
                    </a:stretch>
                  </pic:blipFill>
                  <pic:spPr>
                    <a:xfrm>
                      <a:off x="0" y="0"/>
                      <a:ext cx="2557780" cy="1923415"/>
                    </a:xfrm>
                    <a:prstGeom prst="rect">
                      <a:avLst/>
                    </a:prstGeom>
                  </pic:spPr>
                </pic:pic>
              </a:graphicData>
            </a:graphic>
          </wp:anchor>
        </w:drawing>
      </w:r>
      <w:r>
        <w:rPr>
          <w:rFonts w:ascii="仿宋_GB2312" w:eastAsia="仿宋_GB2312" w:hAnsi="宋体"/>
          <w:noProof/>
          <w:sz w:val="32"/>
          <w:szCs w:val="32"/>
        </w:rPr>
        <w:drawing>
          <wp:anchor distT="0" distB="0" distL="114300" distR="114300" simplePos="0" relativeHeight="251748864" behindDoc="0" locked="0" layoutInCell="1" allowOverlap="1">
            <wp:simplePos x="0" y="0"/>
            <wp:positionH relativeFrom="column">
              <wp:posOffset>129540</wp:posOffset>
            </wp:positionH>
            <wp:positionV relativeFrom="paragraph">
              <wp:posOffset>-5080</wp:posOffset>
            </wp:positionV>
            <wp:extent cx="2557780" cy="1923415"/>
            <wp:effectExtent l="19050" t="0" r="0" b="0"/>
            <wp:wrapNone/>
            <wp:docPr id="29" name="图片 29" descr="IMG_20201014_0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01014_091407"/>
                    <pic:cNvPicPr>
                      <a:picLocks noChangeAspect="1"/>
                    </pic:cNvPicPr>
                  </pic:nvPicPr>
                  <pic:blipFill>
                    <a:blip r:embed="rId36" cstate="print"/>
                    <a:stretch>
                      <a:fillRect/>
                    </a:stretch>
                  </pic:blipFill>
                  <pic:spPr>
                    <a:xfrm>
                      <a:off x="0" y="0"/>
                      <a:ext cx="2557780" cy="1923415"/>
                    </a:xfrm>
                    <a:prstGeom prst="rect">
                      <a:avLst/>
                    </a:prstGeom>
                  </pic:spPr>
                </pic:pic>
              </a:graphicData>
            </a:graphic>
          </wp:anchor>
        </w:drawing>
      </w: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r>
        <w:rPr>
          <w:rFonts w:ascii="仿宋_GB2312" w:eastAsia="仿宋_GB2312" w:hAnsi="宋体" w:hint="eastAsia"/>
          <w:sz w:val="32"/>
          <w:szCs w:val="32"/>
        </w:rPr>
        <w:t>北环西路电瓶车违规停放      西汇路</w:t>
      </w:r>
      <w:r w:rsidR="00736B03">
        <w:rPr>
          <w:rFonts w:ascii="仿宋_GB2312" w:eastAsia="仿宋_GB2312" w:hAnsi="宋体" w:hint="eastAsia"/>
          <w:sz w:val="32"/>
          <w:szCs w:val="32"/>
        </w:rPr>
        <w:t>部分</w:t>
      </w:r>
      <w:r>
        <w:rPr>
          <w:rFonts w:ascii="仿宋_GB2312" w:eastAsia="仿宋_GB2312" w:hAnsi="宋体" w:hint="eastAsia"/>
          <w:sz w:val="32"/>
          <w:szCs w:val="32"/>
        </w:rPr>
        <w:t>绿化未修剪</w:t>
      </w: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r>
        <w:rPr>
          <w:rFonts w:ascii="仿宋_GB2312" w:eastAsia="仿宋_GB2312" w:hAnsi="宋体" w:hint="eastAsia"/>
          <w:noProof/>
          <w:sz w:val="32"/>
          <w:szCs w:val="32"/>
        </w:rPr>
        <w:lastRenderedPageBreak/>
        <w:drawing>
          <wp:anchor distT="0" distB="0" distL="114300" distR="114300" simplePos="0" relativeHeight="251751936" behindDoc="0" locked="0" layoutInCell="1" allowOverlap="1">
            <wp:simplePos x="0" y="0"/>
            <wp:positionH relativeFrom="column">
              <wp:posOffset>2747406</wp:posOffset>
            </wp:positionH>
            <wp:positionV relativeFrom="paragraph">
              <wp:posOffset>47502</wp:posOffset>
            </wp:positionV>
            <wp:extent cx="2557895" cy="1923802"/>
            <wp:effectExtent l="19050" t="0" r="0" b="0"/>
            <wp:wrapNone/>
            <wp:docPr id="26" name="图片 17" descr="IMG_20200924_09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00924_092258"/>
                    <pic:cNvPicPr>
                      <a:picLocks noChangeAspect="1"/>
                    </pic:cNvPicPr>
                  </pic:nvPicPr>
                  <pic:blipFill>
                    <a:blip r:embed="rId37" cstate="print"/>
                    <a:stretch>
                      <a:fillRect/>
                    </a:stretch>
                  </pic:blipFill>
                  <pic:spPr>
                    <a:xfrm>
                      <a:off x="0" y="0"/>
                      <a:ext cx="2557895" cy="1923802"/>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750912" behindDoc="0" locked="0" layoutInCell="1" allowOverlap="1">
            <wp:simplePos x="0" y="0"/>
            <wp:positionH relativeFrom="column">
              <wp:posOffset>-55245</wp:posOffset>
            </wp:positionH>
            <wp:positionV relativeFrom="paragraph">
              <wp:posOffset>46990</wp:posOffset>
            </wp:positionV>
            <wp:extent cx="2557780" cy="1923415"/>
            <wp:effectExtent l="19050" t="0" r="0" b="0"/>
            <wp:wrapNone/>
            <wp:docPr id="27" name="图片 15" descr="IMG_20200927_10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0927_103346"/>
                    <pic:cNvPicPr>
                      <a:picLocks noChangeAspect="1"/>
                    </pic:cNvPicPr>
                  </pic:nvPicPr>
                  <pic:blipFill>
                    <a:blip r:embed="rId38" cstate="print"/>
                    <a:stretch>
                      <a:fillRect/>
                    </a:stretch>
                  </pic:blipFill>
                  <pic:spPr>
                    <a:xfrm>
                      <a:off x="0" y="0"/>
                      <a:ext cx="2557780" cy="1923415"/>
                    </a:xfrm>
                    <a:prstGeom prst="rect">
                      <a:avLst/>
                    </a:prstGeom>
                  </pic:spPr>
                </pic:pic>
              </a:graphicData>
            </a:graphic>
          </wp:anchor>
        </w:drawing>
      </w: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Default="009B3310" w:rsidP="009B3310">
      <w:pPr>
        <w:ind w:firstLineChars="100" w:firstLine="320"/>
        <w:rPr>
          <w:rFonts w:ascii="仿宋_GB2312" w:eastAsia="仿宋_GB2312" w:hAnsi="宋体"/>
          <w:sz w:val="32"/>
          <w:szCs w:val="32"/>
        </w:rPr>
      </w:pPr>
    </w:p>
    <w:p w:rsidR="009B3310" w:rsidRPr="00A70C1A" w:rsidRDefault="009B3310" w:rsidP="009B3310">
      <w:pPr>
        <w:ind w:firstLineChars="100" w:firstLine="260"/>
        <w:jc w:val="left"/>
        <w:rPr>
          <w:rFonts w:ascii="仿宋_GB2312" w:eastAsia="仿宋_GB2312" w:hAnsi="宋体"/>
          <w:spacing w:val="-30"/>
          <w:sz w:val="32"/>
          <w:szCs w:val="32"/>
        </w:rPr>
      </w:pPr>
      <w:r w:rsidRPr="00A70C1A">
        <w:rPr>
          <w:rFonts w:ascii="仿宋_GB2312" w:eastAsia="仿宋_GB2312" w:hAnsi="宋体" w:hint="eastAsia"/>
          <w:spacing w:val="-30"/>
          <w:sz w:val="32"/>
          <w:szCs w:val="32"/>
        </w:rPr>
        <w:t>喜盈门商业广场道板电瓶车违停</w:t>
      </w:r>
      <w:r>
        <w:rPr>
          <w:rFonts w:ascii="仿宋_GB2312" w:eastAsia="仿宋_GB2312" w:hAnsi="宋体" w:hint="eastAsia"/>
          <w:spacing w:val="-30"/>
          <w:sz w:val="32"/>
          <w:szCs w:val="32"/>
        </w:rPr>
        <w:t xml:space="preserve">       </w:t>
      </w:r>
      <w:r w:rsidRPr="00A70C1A">
        <w:rPr>
          <w:rFonts w:ascii="仿宋_GB2312" w:eastAsia="仿宋_GB2312" w:hAnsi="仿宋_GB2312" w:hint="eastAsia"/>
          <w:spacing w:val="-30"/>
          <w:sz w:val="32"/>
          <w:szCs w:val="32"/>
        </w:rPr>
        <w:t>江坤路西侧土储地块杂草丛生</w:t>
      </w:r>
    </w:p>
    <w:p w:rsidR="009B3310" w:rsidRDefault="009B3310" w:rsidP="00736B03">
      <w:pPr>
        <w:tabs>
          <w:tab w:val="left" w:pos="1720"/>
        </w:tabs>
        <w:spacing w:line="560" w:lineRule="exact"/>
        <w:ind w:firstLineChars="200" w:firstLine="640"/>
        <w:rPr>
          <w:rFonts w:ascii="仿宋_GB2312" w:eastAsia="仿宋_GB2312" w:hAnsi="宋体"/>
          <w:sz w:val="32"/>
          <w:szCs w:val="32"/>
        </w:rPr>
      </w:pPr>
      <w:r>
        <w:rPr>
          <w:rFonts w:ascii="楷体" w:eastAsia="楷体" w:hAnsi="楷体" w:hint="eastAsia"/>
          <w:sz w:val="32"/>
          <w:szCs w:val="32"/>
        </w:rPr>
        <w:t>2.设施设备要强化日常管理。</w:t>
      </w:r>
      <w:r>
        <w:rPr>
          <w:rFonts w:ascii="仿宋_GB2312" w:eastAsia="仿宋_GB2312" w:hAnsi="宋体" w:hint="eastAsia"/>
          <w:sz w:val="32"/>
          <w:szCs w:val="32"/>
        </w:rPr>
        <w:t>请铁路苏州站、市园林局、市河道处、市政设施处、苏州喜盈门商业广场物业部加强日常管理，及时维护维修到位。</w:t>
      </w:r>
    </w:p>
    <w:p w:rsidR="009B3310" w:rsidRDefault="00736B03" w:rsidP="009B3310">
      <w:pPr>
        <w:tabs>
          <w:tab w:val="left" w:pos="1720"/>
        </w:tabs>
        <w:ind w:firstLineChars="100" w:firstLine="320"/>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52960" behindDoc="0" locked="0" layoutInCell="1" allowOverlap="1">
            <wp:simplePos x="0" y="0"/>
            <wp:positionH relativeFrom="column">
              <wp:posOffset>87233</wp:posOffset>
            </wp:positionH>
            <wp:positionV relativeFrom="paragraph">
              <wp:posOffset>78474</wp:posOffset>
            </wp:positionV>
            <wp:extent cx="2554029" cy="1924493"/>
            <wp:effectExtent l="19050" t="0" r="0" b="0"/>
            <wp:wrapNone/>
            <wp:docPr id="28" name="图片 14" descr="IMG_20200927_10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0927_103321"/>
                    <pic:cNvPicPr>
                      <a:picLocks noChangeAspect="1"/>
                    </pic:cNvPicPr>
                  </pic:nvPicPr>
                  <pic:blipFill>
                    <a:blip r:embed="rId39" cstate="print"/>
                    <a:stretch>
                      <a:fillRect/>
                    </a:stretch>
                  </pic:blipFill>
                  <pic:spPr>
                    <a:xfrm>
                      <a:off x="0" y="0"/>
                      <a:ext cx="2554029" cy="1924493"/>
                    </a:xfrm>
                    <a:prstGeom prst="rect">
                      <a:avLst/>
                    </a:prstGeom>
                  </pic:spPr>
                </pic:pic>
              </a:graphicData>
            </a:graphic>
          </wp:anchor>
        </w:drawing>
      </w:r>
      <w:r>
        <w:rPr>
          <w:rFonts w:ascii="仿宋_GB2312" w:eastAsia="仿宋_GB2312" w:hAnsi="宋体"/>
          <w:noProof/>
          <w:sz w:val="32"/>
          <w:szCs w:val="32"/>
        </w:rPr>
        <w:drawing>
          <wp:anchor distT="0" distB="0" distL="114300" distR="114300" simplePos="0" relativeHeight="251753984" behindDoc="0" locked="0" layoutInCell="1" allowOverlap="1">
            <wp:simplePos x="0" y="0"/>
            <wp:positionH relativeFrom="column">
              <wp:posOffset>2777269</wp:posOffset>
            </wp:positionH>
            <wp:positionV relativeFrom="paragraph">
              <wp:posOffset>78474</wp:posOffset>
            </wp:positionV>
            <wp:extent cx="2554029" cy="1924493"/>
            <wp:effectExtent l="19050" t="0" r="0" b="0"/>
            <wp:wrapNone/>
            <wp:docPr id="30" name="图片 18" descr="IMG_20200921_15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0921_150900"/>
                    <pic:cNvPicPr>
                      <a:picLocks noChangeAspect="1"/>
                    </pic:cNvPicPr>
                  </pic:nvPicPr>
                  <pic:blipFill>
                    <a:blip r:embed="rId40" cstate="print"/>
                    <a:stretch>
                      <a:fillRect/>
                    </a:stretch>
                  </pic:blipFill>
                  <pic:spPr>
                    <a:xfrm>
                      <a:off x="0" y="0"/>
                      <a:ext cx="2554029" cy="1924493"/>
                    </a:xfrm>
                    <a:prstGeom prst="rect">
                      <a:avLst/>
                    </a:prstGeom>
                  </pic:spPr>
                </pic:pic>
              </a:graphicData>
            </a:graphic>
          </wp:anchor>
        </w:drawing>
      </w: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Pr="00A70C1A" w:rsidRDefault="009B3310" w:rsidP="00736B03">
      <w:pPr>
        <w:tabs>
          <w:tab w:val="left" w:pos="1720"/>
        </w:tabs>
        <w:ind w:firstLineChars="100" w:firstLine="280"/>
        <w:jc w:val="left"/>
        <w:rPr>
          <w:rFonts w:ascii="仿宋_GB2312" w:eastAsia="仿宋_GB2312" w:hAnsi="宋体"/>
          <w:spacing w:val="-20"/>
          <w:sz w:val="32"/>
          <w:szCs w:val="32"/>
        </w:rPr>
      </w:pPr>
      <w:r w:rsidRPr="00A70C1A">
        <w:rPr>
          <w:rFonts w:ascii="仿宋_GB2312" w:eastAsia="仿宋_GB2312" w:hAnsi="宋体" w:hint="eastAsia"/>
          <w:spacing w:val="-20"/>
          <w:sz w:val="32"/>
          <w:szCs w:val="32"/>
        </w:rPr>
        <w:t>喜盈门广场平面总索引破损</w:t>
      </w:r>
      <w:r>
        <w:rPr>
          <w:rFonts w:ascii="仿宋_GB2312" w:eastAsia="仿宋_GB2312" w:hAnsi="宋体" w:hint="eastAsia"/>
          <w:spacing w:val="-20"/>
          <w:sz w:val="32"/>
          <w:szCs w:val="32"/>
        </w:rPr>
        <w:t xml:space="preserve">     </w:t>
      </w:r>
      <w:r w:rsidR="00736B03">
        <w:rPr>
          <w:rFonts w:ascii="仿宋_GB2312" w:eastAsia="仿宋_GB2312" w:hAnsi="宋体" w:hint="eastAsia"/>
          <w:spacing w:val="-20"/>
          <w:sz w:val="32"/>
          <w:szCs w:val="32"/>
        </w:rPr>
        <w:t xml:space="preserve"> </w:t>
      </w:r>
      <w:r w:rsidRPr="00A70C1A">
        <w:rPr>
          <w:rFonts w:ascii="仿宋_GB2312" w:eastAsia="仿宋_GB2312" w:hAnsi="宋体" w:hint="eastAsia"/>
          <w:spacing w:val="-20"/>
          <w:sz w:val="32"/>
          <w:szCs w:val="32"/>
        </w:rPr>
        <w:t>北广场东侧售票处侧石台阶破损</w:t>
      </w:r>
    </w:p>
    <w:p w:rsidR="009B3310" w:rsidRDefault="00736B03" w:rsidP="009B3310">
      <w:pPr>
        <w:tabs>
          <w:tab w:val="left" w:pos="1720"/>
        </w:tabs>
        <w:ind w:firstLineChars="100" w:firstLine="320"/>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55008" behindDoc="0" locked="0" layoutInCell="1" allowOverlap="1">
            <wp:simplePos x="0" y="0"/>
            <wp:positionH relativeFrom="column">
              <wp:posOffset>76600</wp:posOffset>
            </wp:positionH>
            <wp:positionV relativeFrom="paragraph">
              <wp:posOffset>50830</wp:posOffset>
            </wp:positionV>
            <wp:extent cx="2575294" cy="1924493"/>
            <wp:effectExtent l="19050" t="0" r="0" b="0"/>
            <wp:wrapNone/>
            <wp:docPr id="32" name="图片 19" descr="IMG_20200927_10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00927_100733"/>
                    <pic:cNvPicPr>
                      <a:picLocks noChangeAspect="1"/>
                    </pic:cNvPicPr>
                  </pic:nvPicPr>
                  <pic:blipFill>
                    <a:blip r:embed="rId41" cstate="print"/>
                    <a:stretch>
                      <a:fillRect/>
                    </a:stretch>
                  </pic:blipFill>
                  <pic:spPr>
                    <a:xfrm>
                      <a:off x="0" y="0"/>
                      <a:ext cx="2575294" cy="1924493"/>
                    </a:xfrm>
                    <a:prstGeom prst="rect">
                      <a:avLst/>
                    </a:prstGeom>
                  </pic:spPr>
                </pic:pic>
              </a:graphicData>
            </a:graphic>
          </wp:anchor>
        </w:drawing>
      </w:r>
      <w:r w:rsidR="009B3310">
        <w:rPr>
          <w:rFonts w:ascii="仿宋_GB2312" w:eastAsia="仿宋_GB2312" w:hAnsi="宋体"/>
          <w:noProof/>
          <w:sz w:val="32"/>
          <w:szCs w:val="32"/>
        </w:rPr>
        <w:drawing>
          <wp:anchor distT="0" distB="0" distL="114300" distR="114300" simplePos="0" relativeHeight="251756032" behindDoc="0" locked="0" layoutInCell="1" allowOverlap="1">
            <wp:simplePos x="0" y="0"/>
            <wp:positionH relativeFrom="column">
              <wp:posOffset>2745371</wp:posOffset>
            </wp:positionH>
            <wp:positionV relativeFrom="paragraph">
              <wp:posOffset>50830</wp:posOffset>
            </wp:positionV>
            <wp:extent cx="2575294" cy="1924493"/>
            <wp:effectExtent l="19050" t="0" r="0" b="0"/>
            <wp:wrapNone/>
            <wp:docPr id="31" name="图片 22" descr="IMG_20201014_08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01014_085417"/>
                    <pic:cNvPicPr>
                      <a:picLocks noChangeAspect="1"/>
                    </pic:cNvPicPr>
                  </pic:nvPicPr>
                  <pic:blipFill>
                    <a:blip r:embed="rId42" cstate="print"/>
                    <a:stretch>
                      <a:fillRect/>
                    </a:stretch>
                  </pic:blipFill>
                  <pic:spPr>
                    <a:xfrm>
                      <a:off x="0" y="0"/>
                      <a:ext cx="2575294" cy="1924493"/>
                    </a:xfrm>
                    <a:prstGeom prst="rect">
                      <a:avLst/>
                    </a:prstGeom>
                  </pic:spPr>
                </pic:pic>
              </a:graphicData>
            </a:graphic>
          </wp:anchor>
        </w:drawing>
      </w: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rPr>
          <w:rFonts w:ascii="仿宋_GB2312" w:eastAsia="仿宋_GB2312" w:hAnsi="宋体"/>
          <w:sz w:val="32"/>
          <w:szCs w:val="32"/>
        </w:rPr>
      </w:pPr>
    </w:p>
    <w:p w:rsidR="009B3310" w:rsidRPr="001A5138" w:rsidRDefault="009B3310" w:rsidP="00736B03">
      <w:pPr>
        <w:tabs>
          <w:tab w:val="left" w:pos="1720"/>
        </w:tabs>
        <w:ind w:firstLineChars="100" w:firstLine="280"/>
        <w:rPr>
          <w:rFonts w:ascii="仿宋_GB2312" w:eastAsia="仿宋_GB2312" w:hAnsi="宋体"/>
          <w:spacing w:val="-20"/>
          <w:sz w:val="32"/>
          <w:szCs w:val="32"/>
        </w:rPr>
      </w:pPr>
      <w:r w:rsidRPr="001A5138">
        <w:rPr>
          <w:rFonts w:ascii="仿宋_GB2312" w:eastAsia="仿宋_GB2312" w:hAnsi="宋体" w:hint="eastAsia"/>
          <w:spacing w:val="-20"/>
          <w:sz w:val="32"/>
          <w:szCs w:val="32"/>
        </w:rPr>
        <w:t>喜盈门广场江坤路口绿化池破损</w:t>
      </w:r>
      <w:r>
        <w:rPr>
          <w:rFonts w:ascii="仿宋_GB2312" w:eastAsia="仿宋_GB2312" w:hAnsi="宋体" w:hint="eastAsia"/>
          <w:spacing w:val="-20"/>
          <w:sz w:val="32"/>
          <w:szCs w:val="32"/>
        </w:rPr>
        <w:t xml:space="preserve">    </w:t>
      </w:r>
      <w:r w:rsidRPr="001A5138">
        <w:rPr>
          <w:rFonts w:ascii="仿宋_GB2312" w:eastAsia="仿宋_GB2312" w:hAnsi="宋体" w:hint="eastAsia"/>
          <w:spacing w:val="-20"/>
          <w:sz w:val="32"/>
          <w:szCs w:val="32"/>
        </w:rPr>
        <w:t>汽车北站中央绿化栅栏破损</w:t>
      </w:r>
    </w:p>
    <w:p w:rsidR="009B3310" w:rsidRDefault="009B3310" w:rsidP="009B3310">
      <w:pPr>
        <w:tabs>
          <w:tab w:val="left" w:pos="1720"/>
        </w:tabs>
        <w:ind w:firstLineChars="100" w:firstLine="320"/>
        <w:rPr>
          <w:rFonts w:ascii="仿宋_GB2312" w:eastAsia="仿宋_GB2312" w:hAnsi="宋体"/>
          <w:sz w:val="32"/>
          <w:szCs w:val="32"/>
        </w:rPr>
      </w:pPr>
    </w:p>
    <w:p w:rsidR="009B3310" w:rsidRDefault="00736B03" w:rsidP="009B3310">
      <w:pPr>
        <w:tabs>
          <w:tab w:val="left" w:pos="1720"/>
        </w:tabs>
        <w:ind w:firstLineChars="100" w:firstLine="320"/>
        <w:rPr>
          <w:rFonts w:ascii="仿宋_GB2312" w:eastAsia="仿宋_GB2312" w:hAnsi="宋体"/>
          <w:sz w:val="32"/>
          <w:szCs w:val="32"/>
        </w:rPr>
      </w:pPr>
      <w:r>
        <w:rPr>
          <w:rFonts w:ascii="仿宋_GB2312" w:eastAsia="仿宋_GB2312" w:hAnsi="宋体" w:hint="eastAsia"/>
          <w:noProof/>
          <w:sz w:val="32"/>
          <w:szCs w:val="32"/>
        </w:rPr>
        <w:lastRenderedPageBreak/>
        <w:drawing>
          <wp:anchor distT="0" distB="0" distL="114300" distR="114300" simplePos="0" relativeHeight="251757056" behindDoc="0" locked="0" layoutInCell="1" allowOverlap="1">
            <wp:simplePos x="0" y="0"/>
            <wp:positionH relativeFrom="column">
              <wp:posOffset>214823</wp:posOffset>
            </wp:positionH>
            <wp:positionV relativeFrom="paragraph">
              <wp:posOffset>77765</wp:posOffset>
            </wp:positionV>
            <wp:extent cx="2554029" cy="1924493"/>
            <wp:effectExtent l="19050" t="0" r="0" b="0"/>
            <wp:wrapNone/>
            <wp:docPr id="34" name="图片 24" descr="IMG_20201014_08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1014_085532"/>
                    <pic:cNvPicPr>
                      <a:picLocks noChangeAspect="1"/>
                    </pic:cNvPicPr>
                  </pic:nvPicPr>
                  <pic:blipFill>
                    <a:blip r:embed="rId43" cstate="print"/>
                    <a:stretch>
                      <a:fillRect/>
                    </a:stretch>
                  </pic:blipFill>
                  <pic:spPr>
                    <a:xfrm>
                      <a:off x="0" y="0"/>
                      <a:ext cx="2554029" cy="1924493"/>
                    </a:xfrm>
                    <a:prstGeom prst="rect">
                      <a:avLst/>
                    </a:prstGeom>
                  </pic:spPr>
                </pic:pic>
              </a:graphicData>
            </a:graphic>
          </wp:anchor>
        </w:drawing>
      </w:r>
      <w:r w:rsidR="009B3310">
        <w:rPr>
          <w:rFonts w:ascii="仿宋_GB2312" w:eastAsia="仿宋_GB2312" w:hAnsi="宋体" w:hint="eastAsia"/>
          <w:noProof/>
          <w:sz w:val="32"/>
          <w:szCs w:val="32"/>
        </w:rPr>
        <w:drawing>
          <wp:anchor distT="0" distB="0" distL="114300" distR="114300" simplePos="0" relativeHeight="251758080" behindDoc="0" locked="0" layoutInCell="1" allowOverlap="1">
            <wp:simplePos x="0" y="0"/>
            <wp:positionH relativeFrom="column">
              <wp:posOffset>2894227</wp:posOffset>
            </wp:positionH>
            <wp:positionV relativeFrom="paragraph">
              <wp:posOffset>45868</wp:posOffset>
            </wp:positionV>
            <wp:extent cx="2575294" cy="1924493"/>
            <wp:effectExtent l="19050" t="0" r="0" b="0"/>
            <wp:wrapNone/>
            <wp:docPr id="33" name="图片 20" descr="IMG_20200928_15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00928_152658"/>
                    <pic:cNvPicPr>
                      <a:picLocks noChangeAspect="1"/>
                    </pic:cNvPicPr>
                  </pic:nvPicPr>
                  <pic:blipFill>
                    <a:blip r:embed="rId44" cstate="print"/>
                    <a:stretch>
                      <a:fillRect/>
                    </a:stretch>
                  </pic:blipFill>
                  <pic:spPr>
                    <a:xfrm>
                      <a:off x="0" y="0"/>
                      <a:ext cx="2575294" cy="1924493"/>
                    </a:xfrm>
                    <a:prstGeom prst="rect">
                      <a:avLst/>
                    </a:prstGeom>
                  </pic:spPr>
                </pic:pic>
              </a:graphicData>
            </a:graphic>
          </wp:anchor>
        </w:drawing>
      </w: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736B03">
      <w:pPr>
        <w:tabs>
          <w:tab w:val="left" w:pos="1720"/>
        </w:tabs>
        <w:ind w:firstLineChars="200" w:firstLine="640"/>
        <w:jc w:val="left"/>
        <w:rPr>
          <w:rFonts w:ascii="仿宋_GB2312" w:eastAsia="仿宋_GB2312" w:hAnsi="宋体"/>
          <w:sz w:val="32"/>
          <w:szCs w:val="32"/>
        </w:rPr>
      </w:pPr>
      <w:r>
        <w:rPr>
          <w:rFonts w:ascii="仿宋_GB2312" w:eastAsia="仿宋_GB2312" w:hAnsi="宋体" w:hint="eastAsia"/>
          <w:sz w:val="32"/>
          <w:szCs w:val="32"/>
        </w:rPr>
        <w:t xml:space="preserve">西汇路江乾路口窨井盖破损 </w:t>
      </w:r>
      <w:r w:rsidR="00736B03">
        <w:rPr>
          <w:rFonts w:ascii="仿宋_GB2312" w:eastAsia="仿宋_GB2312" w:hAnsi="宋体" w:hint="eastAsia"/>
          <w:sz w:val="32"/>
          <w:szCs w:val="32"/>
        </w:rPr>
        <w:t xml:space="preserve"> </w:t>
      </w:r>
      <w:r>
        <w:rPr>
          <w:rFonts w:ascii="仿宋_GB2312" w:eastAsia="仿宋_GB2312" w:hAnsi="宋体" w:hint="eastAsia"/>
          <w:sz w:val="32"/>
          <w:szCs w:val="32"/>
        </w:rPr>
        <w:t xml:space="preserve"> 北广场多处地砖破损</w:t>
      </w:r>
    </w:p>
    <w:p w:rsidR="009B3310" w:rsidRDefault="00736B03" w:rsidP="009B3310">
      <w:pPr>
        <w:tabs>
          <w:tab w:val="left" w:pos="1720"/>
        </w:tabs>
        <w:ind w:firstLineChars="100" w:firstLine="320"/>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59104" behindDoc="0" locked="0" layoutInCell="1" allowOverlap="1">
            <wp:simplePos x="0" y="0"/>
            <wp:positionH relativeFrom="column">
              <wp:posOffset>1278078</wp:posOffset>
            </wp:positionH>
            <wp:positionV relativeFrom="paragraph">
              <wp:posOffset>-3042</wp:posOffset>
            </wp:positionV>
            <wp:extent cx="2575294" cy="1924493"/>
            <wp:effectExtent l="19050" t="0" r="0" b="0"/>
            <wp:wrapNone/>
            <wp:docPr id="35" name="图片 26" descr="IMG_20201014_08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1014_085920"/>
                    <pic:cNvPicPr>
                      <a:picLocks noChangeAspect="1"/>
                    </pic:cNvPicPr>
                  </pic:nvPicPr>
                  <pic:blipFill>
                    <a:blip r:embed="rId45" cstate="print"/>
                    <a:stretch>
                      <a:fillRect/>
                    </a:stretch>
                  </pic:blipFill>
                  <pic:spPr>
                    <a:xfrm>
                      <a:off x="0" y="0"/>
                      <a:ext cx="2575294" cy="1924493"/>
                    </a:xfrm>
                    <a:prstGeom prst="rect">
                      <a:avLst/>
                    </a:prstGeom>
                  </pic:spPr>
                </pic:pic>
              </a:graphicData>
            </a:graphic>
          </wp:anchor>
        </w:drawing>
      </w: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9B3310">
      <w:pPr>
        <w:tabs>
          <w:tab w:val="left" w:pos="1720"/>
        </w:tabs>
        <w:ind w:firstLineChars="100" w:firstLine="320"/>
        <w:rPr>
          <w:rFonts w:ascii="仿宋_GB2312" w:eastAsia="仿宋_GB2312" w:hAnsi="宋体"/>
          <w:sz w:val="32"/>
          <w:szCs w:val="32"/>
        </w:rPr>
      </w:pPr>
    </w:p>
    <w:p w:rsidR="009B3310" w:rsidRDefault="009B3310" w:rsidP="00736B03">
      <w:pPr>
        <w:tabs>
          <w:tab w:val="left" w:pos="1720"/>
        </w:tabs>
        <w:ind w:firstLineChars="750" w:firstLine="2400"/>
        <w:rPr>
          <w:rFonts w:ascii="仿宋_GB2312" w:eastAsia="仿宋_GB2312" w:hAnsi="宋体"/>
          <w:sz w:val="32"/>
          <w:szCs w:val="32"/>
        </w:rPr>
      </w:pPr>
      <w:r>
        <w:rPr>
          <w:rFonts w:ascii="仿宋_GB2312" w:eastAsia="仿宋_GB2312" w:hAnsi="宋体" w:hint="eastAsia"/>
          <w:sz w:val="32"/>
          <w:szCs w:val="32"/>
        </w:rPr>
        <w:t>护城河多处救生设施破损</w:t>
      </w:r>
    </w:p>
    <w:p w:rsidR="009B3310" w:rsidRDefault="009B3310" w:rsidP="009B3310">
      <w:pPr>
        <w:spacing w:line="560" w:lineRule="exact"/>
        <w:ind w:firstLineChars="200" w:firstLine="640"/>
        <w:rPr>
          <w:rFonts w:ascii="仿宋_GB2312" w:eastAsia="仿宋_GB2312" w:hAnsi="宋体"/>
          <w:sz w:val="32"/>
          <w:szCs w:val="32"/>
        </w:rPr>
      </w:pPr>
      <w:r>
        <w:rPr>
          <w:rFonts w:ascii="楷体" w:eastAsia="楷体" w:hAnsi="楷体" w:hint="eastAsia"/>
          <w:sz w:val="32"/>
          <w:szCs w:val="32"/>
        </w:rPr>
        <w:t>3.环境卫生要抓全覆盖精准保洁。</w:t>
      </w:r>
      <w:r>
        <w:rPr>
          <w:rFonts w:ascii="仿宋_GB2312" w:eastAsia="仿宋_GB2312" w:hAnsi="宋体" w:hint="eastAsia"/>
          <w:sz w:val="32"/>
          <w:szCs w:val="32"/>
        </w:rPr>
        <w:t>请中绿快捷公司、区绿化站、城投广场公司、华铁客服等单位加强日常管理。</w:t>
      </w:r>
    </w:p>
    <w:p w:rsidR="009B3310" w:rsidRDefault="00736B03" w:rsidP="009B3310">
      <w:pPr>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60128" behindDoc="0" locked="0" layoutInCell="1" allowOverlap="1">
            <wp:simplePos x="0" y="0"/>
            <wp:positionH relativeFrom="column">
              <wp:posOffset>119129</wp:posOffset>
            </wp:positionH>
            <wp:positionV relativeFrom="paragraph">
              <wp:posOffset>98085</wp:posOffset>
            </wp:positionV>
            <wp:extent cx="2575295" cy="1924493"/>
            <wp:effectExtent l="19050" t="0" r="0" b="0"/>
            <wp:wrapNone/>
            <wp:docPr id="37" name="图片 27" descr="IMG_20201014_0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01014_090721"/>
                    <pic:cNvPicPr>
                      <a:picLocks noChangeAspect="1"/>
                    </pic:cNvPicPr>
                  </pic:nvPicPr>
                  <pic:blipFill>
                    <a:blip r:embed="rId46" cstate="print"/>
                    <a:stretch>
                      <a:fillRect/>
                    </a:stretch>
                  </pic:blipFill>
                  <pic:spPr>
                    <a:xfrm>
                      <a:off x="0" y="0"/>
                      <a:ext cx="2575295" cy="1924493"/>
                    </a:xfrm>
                    <a:prstGeom prst="rect">
                      <a:avLst/>
                    </a:prstGeom>
                  </pic:spPr>
                </pic:pic>
              </a:graphicData>
            </a:graphic>
          </wp:anchor>
        </w:drawing>
      </w:r>
      <w:r w:rsidR="009B3310">
        <w:rPr>
          <w:rFonts w:ascii="仿宋_GB2312" w:eastAsia="仿宋_GB2312" w:hAnsi="宋体"/>
          <w:noProof/>
          <w:sz w:val="32"/>
          <w:szCs w:val="32"/>
        </w:rPr>
        <w:drawing>
          <wp:anchor distT="0" distB="0" distL="114300" distR="114300" simplePos="0" relativeHeight="251761152" behindDoc="0" locked="0" layoutInCell="1" allowOverlap="1">
            <wp:simplePos x="0" y="0"/>
            <wp:positionH relativeFrom="column">
              <wp:posOffset>2862329</wp:posOffset>
            </wp:positionH>
            <wp:positionV relativeFrom="paragraph">
              <wp:posOffset>98085</wp:posOffset>
            </wp:positionV>
            <wp:extent cx="2575295" cy="1924493"/>
            <wp:effectExtent l="19050" t="0" r="0" b="0"/>
            <wp:wrapNone/>
            <wp:docPr id="36" name="图片 2" descr="IMG_20200904_1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0904_135846"/>
                    <pic:cNvPicPr>
                      <a:picLocks noChangeAspect="1"/>
                    </pic:cNvPicPr>
                  </pic:nvPicPr>
                  <pic:blipFill>
                    <a:blip r:embed="rId47" cstate="print"/>
                    <a:stretch>
                      <a:fillRect/>
                    </a:stretch>
                  </pic:blipFill>
                  <pic:spPr>
                    <a:xfrm>
                      <a:off x="0" y="0"/>
                      <a:ext cx="2575295" cy="1924493"/>
                    </a:xfrm>
                    <a:prstGeom prst="rect">
                      <a:avLst/>
                    </a:prstGeom>
                  </pic:spPr>
                </pic:pic>
              </a:graphicData>
            </a:graphic>
          </wp:anchor>
        </w:drawing>
      </w: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736B03">
      <w:pPr>
        <w:ind w:firstLineChars="250" w:firstLine="800"/>
        <w:rPr>
          <w:rFonts w:ascii="仿宋_GB2312" w:eastAsia="仿宋_GB2312" w:hAnsi="宋体"/>
          <w:sz w:val="32"/>
          <w:szCs w:val="32"/>
        </w:rPr>
      </w:pPr>
      <w:r>
        <w:rPr>
          <w:rFonts w:ascii="仿宋_GB2312" w:eastAsia="仿宋_GB2312" w:hAnsi="宋体" w:hint="eastAsia"/>
          <w:sz w:val="32"/>
          <w:szCs w:val="32"/>
        </w:rPr>
        <w:t xml:space="preserve">护城河平江图有垃圾        </w:t>
      </w:r>
      <w:r w:rsidR="00736B03">
        <w:rPr>
          <w:rFonts w:ascii="仿宋_GB2312" w:eastAsia="仿宋_GB2312" w:hAnsi="宋体" w:hint="eastAsia"/>
          <w:sz w:val="32"/>
          <w:szCs w:val="32"/>
        </w:rPr>
        <w:t xml:space="preserve">  </w:t>
      </w:r>
      <w:r>
        <w:rPr>
          <w:rFonts w:ascii="仿宋_GB2312" w:eastAsia="仿宋_GB2312" w:hAnsi="宋体" w:hint="eastAsia"/>
          <w:sz w:val="32"/>
          <w:szCs w:val="32"/>
        </w:rPr>
        <w:t xml:space="preserve"> 北广场多处有烟头</w:t>
      </w: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736B03" w:rsidP="009B3310">
      <w:pPr>
        <w:rPr>
          <w:rFonts w:ascii="仿宋_GB2312" w:eastAsia="仿宋_GB2312" w:hAnsi="宋体"/>
          <w:sz w:val="32"/>
          <w:szCs w:val="32"/>
        </w:rPr>
      </w:pPr>
      <w:r>
        <w:rPr>
          <w:rFonts w:ascii="仿宋_GB2312" w:eastAsia="仿宋_GB2312" w:hAnsi="宋体" w:hint="eastAsia"/>
          <w:noProof/>
          <w:sz w:val="32"/>
          <w:szCs w:val="32"/>
        </w:rPr>
        <w:lastRenderedPageBreak/>
        <w:drawing>
          <wp:anchor distT="0" distB="0" distL="114300" distR="114300" simplePos="0" relativeHeight="251762176" behindDoc="0" locked="0" layoutInCell="1" allowOverlap="1">
            <wp:simplePos x="0" y="0"/>
            <wp:positionH relativeFrom="column">
              <wp:posOffset>182925</wp:posOffset>
            </wp:positionH>
            <wp:positionV relativeFrom="paragraph">
              <wp:posOffset>56500</wp:posOffset>
            </wp:positionV>
            <wp:extent cx="2575294" cy="1924493"/>
            <wp:effectExtent l="19050" t="0" r="0" b="0"/>
            <wp:wrapNone/>
            <wp:docPr id="38" name="图片 28" descr="IMG_20201014_09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01014_090916"/>
                    <pic:cNvPicPr>
                      <a:picLocks noChangeAspect="1"/>
                    </pic:cNvPicPr>
                  </pic:nvPicPr>
                  <pic:blipFill>
                    <a:blip r:embed="rId48" cstate="print"/>
                    <a:stretch>
                      <a:fillRect/>
                    </a:stretch>
                  </pic:blipFill>
                  <pic:spPr>
                    <a:xfrm>
                      <a:off x="0" y="0"/>
                      <a:ext cx="2575294" cy="1924493"/>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763200" behindDoc="0" locked="0" layoutInCell="1" allowOverlap="1">
            <wp:simplePos x="0" y="0"/>
            <wp:positionH relativeFrom="column">
              <wp:posOffset>2841064</wp:posOffset>
            </wp:positionH>
            <wp:positionV relativeFrom="paragraph">
              <wp:posOffset>24603</wp:posOffset>
            </wp:positionV>
            <wp:extent cx="2575294" cy="1924493"/>
            <wp:effectExtent l="19050" t="0" r="0" b="0"/>
            <wp:wrapNone/>
            <wp:docPr id="39" name="图片 5" descr="IMG_20200926_09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926_093815"/>
                    <pic:cNvPicPr>
                      <a:picLocks noChangeAspect="1"/>
                    </pic:cNvPicPr>
                  </pic:nvPicPr>
                  <pic:blipFill>
                    <a:blip r:embed="rId49" cstate="print"/>
                    <a:stretch>
                      <a:fillRect/>
                    </a:stretch>
                  </pic:blipFill>
                  <pic:spPr>
                    <a:xfrm>
                      <a:off x="0" y="0"/>
                      <a:ext cx="2575294" cy="1924493"/>
                    </a:xfrm>
                    <a:prstGeom prst="rect">
                      <a:avLst/>
                    </a:prstGeom>
                  </pic:spPr>
                </pic:pic>
              </a:graphicData>
            </a:graphic>
          </wp:anchor>
        </w:drawing>
      </w: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736B03">
      <w:pPr>
        <w:ind w:firstLineChars="350" w:firstLine="1120"/>
        <w:rPr>
          <w:rFonts w:ascii="仿宋_GB2312" w:eastAsia="仿宋_GB2312" w:hAnsi="宋体"/>
          <w:sz w:val="32"/>
          <w:szCs w:val="32"/>
        </w:rPr>
      </w:pPr>
      <w:r>
        <w:rPr>
          <w:rFonts w:ascii="仿宋_GB2312" w:eastAsia="仿宋_GB2312" w:hAnsi="宋体" w:hint="eastAsia"/>
          <w:sz w:val="32"/>
          <w:szCs w:val="32"/>
        </w:rPr>
        <w:t xml:space="preserve">南广场多处有烟头    </w:t>
      </w:r>
      <w:r w:rsidR="00736B03">
        <w:rPr>
          <w:rFonts w:ascii="仿宋_GB2312" w:eastAsia="仿宋_GB2312" w:hAnsi="宋体" w:hint="eastAsia"/>
          <w:sz w:val="32"/>
          <w:szCs w:val="32"/>
        </w:rPr>
        <w:t xml:space="preserve"> </w:t>
      </w:r>
      <w:r>
        <w:rPr>
          <w:rFonts w:ascii="仿宋_GB2312" w:eastAsia="仿宋_GB2312" w:hAnsi="宋体" w:hint="eastAsia"/>
          <w:sz w:val="32"/>
          <w:szCs w:val="32"/>
        </w:rPr>
        <w:t>北广场下沉空间地面有垃圾</w:t>
      </w:r>
    </w:p>
    <w:p w:rsidR="009B3310" w:rsidRDefault="00736B03" w:rsidP="009B3310">
      <w:pPr>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764224" behindDoc="0" locked="0" layoutInCell="1" allowOverlap="1">
            <wp:simplePos x="0" y="0"/>
            <wp:positionH relativeFrom="column">
              <wp:posOffset>182925</wp:posOffset>
            </wp:positionH>
            <wp:positionV relativeFrom="paragraph">
              <wp:posOffset>39488</wp:posOffset>
            </wp:positionV>
            <wp:extent cx="2575294" cy="1924493"/>
            <wp:effectExtent l="19050" t="0" r="0" b="0"/>
            <wp:wrapNone/>
            <wp:docPr id="41" name="图片 9" descr="IMG_20200927_09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0927_094701"/>
                    <pic:cNvPicPr>
                      <a:picLocks noChangeAspect="1"/>
                    </pic:cNvPicPr>
                  </pic:nvPicPr>
                  <pic:blipFill>
                    <a:blip r:embed="rId50" cstate="print"/>
                    <a:stretch>
                      <a:fillRect/>
                    </a:stretch>
                  </pic:blipFill>
                  <pic:spPr>
                    <a:xfrm>
                      <a:off x="0" y="0"/>
                      <a:ext cx="2575294" cy="1924493"/>
                    </a:xfrm>
                    <a:prstGeom prst="rect">
                      <a:avLst/>
                    </a:prstGeom>
                  </pic:spPr>
                </pic:pic>
              </a:graphicData>
            </a:graphic>
          </wp:anchor>
        </w:drawing>
      </w:r>
      <w:r w:rsidR="009B3310">
        <w:rPr>
          <w:rFonts w:ascii="仿宋_GB2312" w:eastAsia="仿宋_GB2312" w:hAnsi="宋体" w:hint="eastAsia"/>
          <w:noProof/>
          <w:sz w:val="32"/>
          <w:szCs w:val="32"/>
        </w:rPr>
        <w:drawing>
          <wp:anchor distT="0" distB="0" distL="114300" distR="114300" simplePos="0" relativeHeight="251765248" behindDoc="0" locked="0" layoutInCell="1" allowOverlap="1">
            <wp:simplePos x="0" y="0"/>
            <wp:positionH relativeFrom="column">
              <wp:posOffset>2915496</wp:posOffset>
            </wp:positionH>
            <wp:positionV relativeFrom="paragraph">
              <wp:posOffset>39488</wp:posOffset>
            </wp:positionV>
            <wp:extent cx="2575294" cy="1924493"/>
            <wp:effectExtent l="19050" t="0" r="0" b="0"/>
            <wp:wrapNone/>
            <wp:docPr id="40" name="图片 16" descr="IMG_20200927_10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927_102956"/>
                    <pic:cNvPicPr>
                      <a:picLocks noChangeAspect="1"/>
                    </pic:cNvPicPr>
                  </pic:nvPicPr>
                  <pic:blipFill>
                    <a:blip r:embed="rId51" cstate="print"/>
                    <a:stretch>
                      <a:fillRect/>
                    </a:stretch>
                  </pic:blipFill>
                  <pic:spPr>
                    <a:xfrm>
                      <a:off x="0" y="0"/>
                      <a:ext cx="2575294" cy="1924493"/>
                    </a:xfrm>
                    <a:prstGeom prst="rect">
                      <a:avLst/>
                    </a:prstGeom>
                  </pic:spPr>
                </pic:pic>
              </a:graphicData>
            </a:graphic>
          </wp:anchor>
        </w:drawing>
      </w: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736B03">
      <w:pPr>
        <w:ind w:firstLineChars="50" w:firstLine="160"/>
        <w:rPr>
          <w:rFonts w:ascii="仿宋_GB2312" w:eastAsia="仿宋_GB2312" w:hAnsi="宋体"/>
          <w:sz w:val="32"/>
          <w:szCs w:val="32"/>
        </w:rPr>
      </w:pPr>
      <w:r>
        <w:rPr>
          <w:rFonts w:ascii="仿宋_GB2312" w:eastAsia="仿宋_GB2312" w:hAnsi="宋体" w:hint="eastAsia"/>
          <w:sz w:val="32"/>
          <w:szCs w:val="32"/>
        </w:rPr>
        <w:t xml:space="preserve">苏站路临时停车场保洁不到位 </w:t>
      </w:r>
      <w:r w:rsidR="00736B03">
        <w:rPr>
          <w:rFonts w:ascii="仿宋_GB2312" w:eastAsia="仿宋_GB2312" w:hAnsi="宋体" w:hint="eastAsia"/>
          <w:sz w:val="32"/>
          <w:szCs w:val="32"/>
        </w:rPr>
        <w:t xml:space="preserve">  </w:t>
      </w:r>
      <w:r>
        <w:rPr>
          <w:rFonts w:ascii="仿宋_GB2312" w:eastAsia="仿宋_GB2312" w:hAnsi="宋体" w:hint="eastAsia"/>
          <w:sz w:val="32"/>
          <w:szCs w:val="32"/>
        </w:rPr>
        <w:t>喜盈门广场绿化带中有垃圾</w:t>
      </w:r>
    </w:p>
    <w:p w:rsidR="009B3310" w:rsidRDefault="009B3310" w:rsidP="009B3310">
      <w:pPr>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66272" behindDoc="0" locked="0" layoutInCell="1" allowOverlap="1">
            <wp:simplePos x="0" y="0"/>
            <wp:positionH relativeFrom="column">
              <wp:posOffset>1628775</wp:posOffset>
            </wp:positionH>
            <wp:positionV relativeFrom="paragraph">
              <wp:posOffset>55245</wp:posOffset>
            </wp:positionV>
            <wp:extent cx="2171700" cy="2895600"/>
            <wp:effectExtent l="19050" t="0" r="0" b="0"/>
            <wp:wrapNone/>
            <wp:docPr id="42" name="图片 30" descr="IMG_20201014_09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01014_091424"/>
                    <pic:cNvPicPr>
                      <a:picLocks noChangeAspect="1"/>
                    </pic:cNvPicPr>
                  </pic:nvPicPr>
                  <pic:blipFill>
                    <a:blip r:embed="rId52" cstate="print"/>
                    <a:stretch>
                      <a:fillRect/>
                    </a:stretch>
                  </pic:blipFill>
                  <pic:spPr>
                    <a:xfrm>
                      <a:off x="0" y="0"/>
                      <a:ext cx="2171700" cy="2895600"/>
                    </a:xfrm>
                    <a:prstGeom prst="rect">
                      <a:avLst/>
                    </a:prstGeom>
                  </pic:spPr>
                </pic:pic>
              </a:graphicData>
            </a:graphic>
          </wp:anchor>
        </w:drawing>
      </w: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rPr>
          <w:rFonts w:ascii="仿宋_GB2312" w:eastAsia="仿宋_GB2312" w:hAnsi="宋体"/>
          <w:sz w:val="32"/>
          <w:szCs w:val="32"/>
        </w:rPr>
      </w:pPr>
    </w:p>
    <w:p w:rsidR="009B3310" w:rsidRDefault="009B3310" w:rsidP="009B3310">
      <w:pPr>
        <w:ind w:firstLineChars="750" w:firstLine="2400"/>
        <w:rPr>
          <w:rFonts w:ascii="仿宋_GB2312" w:eastAsia="仿宋_GB2312" w:hAnsi="宋体"/>
          <w:sz w:val="32"/>
          <w:szCs w:val="32"/>
        </w:rPr>
      </w:pPr>
      <w:r>
        <w:rPr>
          <w:rFonts w:ascii="仿宋_GB2312" w:eastAsia="仿宋_GB2312" w:hAnsi="宋体" w:hint="eastAsia"/>
          <w:sz w:val="32"/>
          <w:szCs w:val="32"/>
        </w:rPr>
        <w:t>北环西路绿化带中有垃圾</w:t>
      </w:r>
    </w:p>
    <w:p w:rsidR="00DD1421" w:rsidRDefault="00DD1421" w:rsidP="00716925">
      <w:pPr>
        <w:spacing w:line="560" w:lineRule="exact"/>
        <w:rPr>
          <w:rFonts w:ascii="黑体" w:eastAsia="黑体"/>
          <w:color w:val="000000"/>
          <w:sz w:val="36"/>
          <w:szCs w:val="36"/>
        </w:rPr>
      </w:pPr>
    </w:p>
    <w:p w:rsidR="003D0D0C" w:rsidRDefault="00497310" w:rsidP="00716925">
      <w:pPr>
        <w:spacing w:line="560" w:lineRule="exact"/>
        <w:rPr>
          <w:rFonts w:ascii="黑体" w:eastAsia="黑体"/>
          <w:color w:val="000000"/>
          <w:sz w:val="36"/>
          <w:szCs w:val="36"/>
        </w:rPr>
      </w:pPr>
      <w:r>
        <w:rPr>
          <w:rFonts w:ascii="黑体" w:eastAsia="黑体" w:hint="eastAsia"/>
          <w:color w:val="000000"/>
          <w:sz w:val="36"/>
          <w:szCs w:val="36"/>
        </w:rPr>
        <w:lastRenderedPageBreak/>
        <w:t>大事记</w:t>
      </w:r>
    </w:p>
    <w:p w:rsidR="008C7B75" w:rsidRDefault="008C7B75" w:rsidP="00716925">
      <w:pPr>
        <w:spacing w:line="560" w:lineRule="exact"/>
        <w:rPr>
          <w:rFonts w:ascii="黑体" w:eastAsia="黑体"/>
          <w:color w:val="000000"/>
          <w:sz w:val="36"/>
          <w:szCs w:val="36"/>
        </w:rPr>
      </w:pPr>
    </w:p>
    <w:p w:rsidR="008C7B75" w:rsidRPr="008C7B75" w:rsidRDefault="00985659" w:rsidP="008C7B75">
      <w:pPr>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7</w:t>
      </w:r>
      <w:r w:rsidR="008C7B75" w:rsidRPr="008C7B75">
        <w:rPr>
          <w:rFonts w:asciiTheme="minorEastAsia" w:eastAsiaTheme="minorEastAsia" w:hAnsiTheme="minorEastAsia" w:hint="eastAsia"/>
          <w:b/>
          <w:sz w:val="36"/>
          <w:szCs w:val="36"/>
        </w:rPr>
        <w:t>月大事记</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575687" w:rsidRDefault="00575687" w:rsidP="00575687">
      <w:pPr>
        <w:adjustRightInd w:val="0"/>
        <w:snapToGrid w:val="0"/>
        <w:spacing w:line="380" w:lineRule="exact"/>
        <w:rPr>
          <w:rFonts w:ascii="宋体" w:hAnsi="宋体" w:cs="宋体"/>
          <w:color w:val="333333"/>
          <w:kern w:val="0"/>
          <w:sz w:val="24"/>
        </w:rPr>
      </w:pPr>
      <w:r>
        <w:rPr>
          <w:rFonts w:ascii="宋体" w:hAnsi="宋体" w:cs="宋体" w:hint="eastAsia"/>
          <w:color w:val="333333"/>
          <w:kern w:val="0"/>
          <w:sz w:val="24"/>
        </w:rPr>
        <w:t>2日</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就北广场及地下身份查验点隔离护栏进行检修。</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启动和合街、齐溪街、江坤路机非隔离</w:t>
      </w:r>
      <w:r w:rsidR="00A96FEA">
        <w:rPr>
          <w:rFonts w:ascii="宋体" w:hAnsi="宋体" w:cs="宋体" w:hint="eastAsia"/>
          <w:color w:val="333333"/>
          <w:kern w:val="0"/>
          <w:sz w:val="24"/>
        </w:rPr>
        <w:t>护</w:t>
      </w:r>
      <w:r w:rsidRPr="009543FB">
        <w:rPr>
          <w:rFonts w:ascii="宋体" w:hAnsi="宋体" w:cs="宋体" w:hint="eastAsia"/>
          <w:color w:val="333333"/>
          <w:kern w:val="0"/>
          <w:sz w:val="24"/>
        </w:rPr>
        <w:t>栏安装工程。</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与区防指再次确认防疫咨询服务点增派第三方力量事宜。</w:t>
      </w:r>
    </w:p>
    <w:p w:rsidR="00575687" w:rsidRDefault="00575687" w:rsidP="00575687">
      <w:pPr>
        <w:adjustRightInd w:val="0"/>
        <w:snapToGrid w:val="0"/>
        <w:spacing w:line="380" w:lineRule="exact"/>
        <w:rPr>
          <w:rFonts w:ascii="宋体" w:hAnsi="宋体" w:cs="宋体"/>
          <w:color w:val="333333"/>
          <w:kern w:val="0"/>
          <w:sz w:val="24"/>
        </w:rPr>
      </w:pPr>
    </w:p>
    <w:p w:rsidR="00575687" w:rsidRDefault="00575687" w:rsidP="00575687">
      <w:pPr>
        <w:adjustRightInd w:val="0"/>
        <w:snapToGrid w:val="0"/>
        <w:spacing w:line="380" w:lineRule="exact"/>
        <w:rPr>
          <w:rFonts w:ascii="宋体" w:hAnsi="宋体" w:cs="宋体"/>
          <w:color w:val="333333"/>
          <w:kern w:val="0"/>
          <w:sz w:val="24"/>
        </w:rPr>
      </w:pPr>
      <w:r>
        <w:rPr>
          <w:rFonts w:ascii="宋体" w:hAnsi="宋体" w:cs="宋体" w:hint="eastAsia"/>
          <w:color w:val="333333"/>
          <w:kern w:val="0"/>
          <w:sz w:val="24"/>
        </w:rPr>
        <w:t>3日</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牵头城管开展站区非机动车车位划线。</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牵头环卫开展二楼平台和北广场清洗作业。</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研究优化防疫咨询服务点工作人员停车、餐饮卫生等后勤保障问题。</w:t>
      </w:r>
    </w:p>
    <w:p w:rsidR="00575687" w:rsidRDefault="00575687" w:rsidP="00575687">
      <w:pPr>
        <w:adjustRightInd w:val="0"/>
        <w:snapToGrid w:val="0"/>
        <w:spacing w:line="380" w:lineRule="exact"/>
        <w:rPr>
          <w:rFonts w:ascii="宋体" w:hAnsi="宋体" w:cs="宋体"/>
          <w:color w:val="333333"/>
          <w:kern w:val="0"/>
          <w:sz w:val="24"/>
        </w:rPr>
      </w:pPr>
    </w:p>
    <w:p w:rsidR="00575687" w:rsidRDefault="00575687" w:rsidP="00575687">
      <w:pPr>
        <w:adjustRightInd w:val="0"/>
        <w:snapToGrid w:val="0"/>
        <w:spacing w:line="380" w:lineRule="exact"/>
        <w:rPr>
          <w:rFonts w:ascii="宋体" w:hAnsi="宋体" w:cs="宋体"/>
          <w:color w:val="333333"/>
          <w:kern w:val="0"/>
          <w:sz w:val="24"/>
        </w:rPr>
      </w:pPr>
      <w:r>
        <w:rPr>
          <w:rFonts w:ascii="宋体" w:hAnsi="宋体" w:cs="宋体" w:hint="eastAsia"/>
          <w:color w:val="333333"/>
          <w:kern w:val="0"/>
          <w:sz w:val="24"/>
        </w:rPr>
        <w:t>6日</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牵头开展站区防汛工作。</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w:t>
      </w:r>
      <w:r w:rsidR="00736B03">
        <w:rPr>
          <w:rFonts w:ascii="宋体" w:hAnsi="宋体" w:cs="宋体" w:hint="eastAsia"/>
          <w:color w:val="333333"/>
          <w:kern w:val="0"/>
          <w:sz w:val="24"/>
        </w:rPr>
        <w:t>、</w:t>
      </w:r>
      <w:r w:rsidRPr="009543FB">
        <w:rPr>
          <w:rFonts w:ascii="宋体" w:hAnsi="宋体" w:cs="宋体" w:hint="eastAsia"/>
          <w:color w:val="333333"/>
          <w:kern w:val="0"/>
          <w:sz w:val="24"/>
        </w:rPr>
        <w:t>城管联合开展站区非法中介整治工作。</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召开防疫工作例会，听取各板块负责人工作意见建议。</w:t>
      </w:r>
    </w:p>
    <w:p w:rsidR="00575687" w:rsidRDefault="00575687" w:rsidP="00575687">
      <w:pPr>
        <w:adjustRightInd w:val="0"/>
        <w:snapToGrid w:val="0"/>
        <w:spacing w:line="380" w:lineRule="exact"/>
        <w:rPr>
          <w:rFonts w:ascii="宋体" w:hAnsi="宋体" w:cs="宋体"/>
          <w:color w:val="333333"/>
          <w:kern w:val="0"/>
          <w:sz w:val="24"/>
        </w:rPr>
      </w:pPr>
    </w:p>
    <w:p w:rsidR="00575687" w:rsidRDefault="00575687" w:rsidP="00575687">
      <w:pPr>
        <w:adjustRightInd w:val="0"/>
        <w:snapToGrid w:val="0"/>
        <w:spacing w:line="380" w:lineRule="exact"/>
        <w:rPr>
          <w:rFonts w:ascii="宋体" w:hAnsi="宋体" w:cs="宋体"/>
          <w:color w:val="333333"/>
          <w:kern w:val="0"/>
          <w:sz w:val="24"/>
        </w:rPr>
      </w:pPr>
      <w:r>
        <w:rPr>
          <w:rFonts w:ascii="宋体" w:hAnsi="宋体" w:cs="宋体" w:hint="eastAsia"/>
          <w:color w:val="333333"/>
          <w:kern w:val="0"/>
          <w:sz w:val="24"/>
        </w:rPr>
        <w:t>7日</w:t>
      </w:r>
    </w:p>
    <w:p w:rsidR="00736B03"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牵头公安、城管开展北广场售票处、北广场汽车客运站周边黄牛专项整治。</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开展广场区域盲流专项整治。</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配合委办公室，对接新闻媒体开展抗疫先进人物宣传。</w:t>
      </w:r>
    </w:p>
    <w:p w:rsidR="00575687" w:rsidRDefault="00575687" w:rsidP="00575687">
      <w:pPr>
        <w:adjustRightInd w:val="0"/>
        <w:snapToGrid w:val="0"/>
        <w:spacing w:line="380" w:lineRule="exact"/>
        <w:rPr>
          <w:rFonts w:ascii="宋体" w:hAnsi="宋体" w:cs="宋体"/>
          <w:color w:val="333333"/>
          <w:kern w:val="0"/>
          <w:sz w:val="24"/>
        </w:rPr>
      </w:pPr>
    </w:p>
    <w:p w:rsidR="00575687" w:rsidRDefault="00575687" w:rsidP="00575687">
      <w:pPr>
        <w:adjustRightInd w:val="0"/>
        <w:snapToGrid w:val="0"/>
        <w:spacing w:line="380" w:lineRule="exact"/>
        <w:rPr>
          <w:rFonts w:ascii="宋体" w:hAnsi="宋体" w:cs="宋体"/>
          <w:color w:val="333333"/>
          <w:kern w:val="0"/>
          <w:sz w:val="24"/>
        </w:rPr>
      </w:pPr>
      <w:r>
        <w:rPr>
          <w:rFonts w:ascii="宋体" w:hAnsi="宋体" w:cs="宋体" w:hint="eastAsia"/>
          <w:color w:val="333333"/>
          <w:kern w:val="0"/>
          <w:sz w:val="24"/>
        </w:rPr>
        <w:t>8日</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针对西汇路绿化隔离</w:t>
      </w:r>
      <w:r w:rsidR="00736B03">
        <w:rPr>
          <w:rFonts w:ascii="宋体" w:hAnsi="宋体" w:cs="宋体" w:hint="eastAsia"/>
          <w:color w:val="333333"/>
          <w:kern w:val="0"/>
          <w:sz w:val="24"/>
        </w:rPr>
        <w:t>护</w:t>
      </w:r>
      <w:r w:rsidRPr="009543FB">
        <w:rPr>
          <w:rFonts w:ascii="宋体" w:hAnsi="宋体" w:cs="宋体" w:hint="eastAsia"/>
          <w:color w:val="333333"/>
          <w:kern w:val="0"/>
          <w:sz w:val="24"/>
        </w:rPr>
        <w:t>栏、广场大屏等设施联系维保单位开展维修。</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苏站路周边道路机非隔离护栏安装完工，进行现场验收。</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汇总近期采购计划和支付计划，提交城管委党委。</w:t>
      </w:r>
    </w:p>
    <w:p w:rsidR="00575687" w:rsidRDefault="00575687" w:rsidP="00575687">
      <w:pPr>
        <w:adjustRightInd w:val="0"/>
        <w:snapToGrid w:val="0"/>
        <w:spacing w:line="380" w:lineRule="exact"/>
        <w:rPr>
          <w:rFonts w:ascii="宋体" w:hAnsi="宋体" w:cs="宋体"/>
          <w:color w:val="333333"/>
          <w:kern w:val="0"/>
          <w:sz w:val="24"/>
        </w:rPr>
      </w:pPr>
    </w:p>
    <w:p w:rsidR="00575687" w:rsidRDefault="00575687" w:rsidP="00575687">
      <w:pPr>
        <w:adjustRightInd w:val="0"/>
        <w:snapToGrid w:val="0"/>
        <w:spacing w:line="380" w:lineRule="exact"/>
        <w:rPr>
          <w:rFonts w:ascii="宋体" w:hAnsi="宋体" w:cs="宋体"/>
          <w:color w:val="333333"/>
          <w:kern w:val="0"/>
          <w:sz w:val="24"/>
        </w:rPr>
      </w:pPr>
      <w:r>
        <w:rPr>
          <w:rFonts w:ascii="宋体" w:hAnsi="宋体" w:cs="宋体" w:hint="eastAsia"/>
          <w:color w:val="333333"/>
          <w:kern w:val="0"/>
          <w:sz w:val="24"/>
        </w:rPr>
        <w:t>9日</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迎接无锡市常态化疫情防控交叉检查组检查火车站地区疫情防控工作。</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做好党工委半年度会议各项准备。</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协调市政做好北广场区域道板维修工作。</w:t>
      </w:r>
    </w:p>
    <w:p w:rsidR="00575687" w:rsidRDefault="00575687" w:rsidP="00575687">
      <w:pPr>
        <w:adjustRightInd w:val="0"/>
        <w:snapToGrid w:val="0"/>
        <w:spacing w:line="380" w:lineRule="exact"/>
        <w:rPr>
          <w:rFonts w:ascii="宋体" w:hAnsi="宋体" w:cs="宋体"/>
          <w:color w:val="333333"/>
          <w:kern w:val="0"/>
          <w:sz w:val="24"/>
        </w:rPr>
      </w:pPr>
    </w:p>
    <w:p w:rsidR="00575687" w:rsidRDefault="00575687" w:rsidP="00575687">
      <w:pPr>
        <w:adjustRightInd w:val="0"/>
        <w:snapToGrid w:val="0"/>
        <w:spacing w:line="380" w:lineRule="exact"/>
        <w:rPr>
          <w:rFonts w:ascii="宋体" w:hAnsi="宋体" w:cs="宋体"/>
          <w:color w:val="333333"/>
          <w:kern w:val="0"/>
          <w:sz w:val="24"/>
        </w:rPr>
      </w:pPr>
      <w:r>
        <w:rPr>
          <w:rFonts w:ascii="宋体" w:hAnsi="宋体" w:cs="宋体" w:hint="eastAsia"/>
          <w:color w:val="333333"/>
          <w:kern w:val="0"/>
          <w:sz w:val="24"/>
        </w:rPr>
        <w:t>10日</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lastRenderedPageBreak/>
        <w:t>△ </w:t>
      </w:r>
      <w:r w:rsidRPr="009543FB">
        <w:rPr>
          <w:rFonts w:ascii="宋体" w:hAnsi="宋体" w:cs="宋体" w:hint="eastAsia"/>
          <w:color w:val="333333"/>
          <w:kern w:val="0"/>
          <w:sz w:val="24"/>
        </w:rPr>
        <w:t>牵头环卫进行南广场区域清洗作业。</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牵头城管开展夜间非机动车集中整治。</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召开立面粉刷项目施工例会，协调工程进度。</w:t>
      </w:r>
    </w:p>
    <w:p w:rsidR="00575687" w:rsidRDefault="00575687" w:rsidP="00575687">
      <w:pPr>
        <w:adjustRightInd w:val="0"/>
        <w:snapToGrid w:val="0"/>
        <w:spacing w:line="38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做好常态化疫情防控交叉检查组暗访迎检工作。</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13日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牵头城管开展夜间非机动车乱停放整治。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部署迎接省疫情防控第四督导组检查工作。</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牵头公安、城管部门开展北广场售票处黄牛专项整治工作。</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14日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迎接省疫情防控第四督导组检查站区防疫工作。</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组织环卫开展站区垃圾桶、南广场灯笼柱附近清洗作业。</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北广场东西扶手电梯区域立面粉刷开始施工。</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15日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对接公安部门研究站区联合指挥大厅建设事宜。</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牵头公安、城管开展北广场区域黄牛专项整治。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牵头城管开展夜间非机动车乱停放专项整治。</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16日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牵头城管开展夜间低洼地带</w:t>
      </w:r>
      <w:r w:rsidR="00DF41B3" w:rsidRPr="009543FB">
        <w:rPr>
          <w:rFonts w:ascii="宋体" w:hAnsi="宋体" w:cs="宋体" w:hint="eastAsia"/>
          <w:color w:val="333333"/>
          <w:kern w:val="0"/>
          <w:sz w:val="24"/>
        </w:rPr>
        <w:t>防汛</w:t>
      </w:r>
      <w:r w:rsidRPr="009543FB">
        <w:rPr>
          <w:rFonts w:ascii="宋体" w:hAnsi="宋体" w:cs="宋体" w:hint="eastAsia"/>
          <w:color w:val="333333"/>
          <w:kern w:val="0"/>
          <w:sz w:val="24"/>
        </w:rPr>
        <w:t>检查。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社会主义核心价值观示范广场项目材料进场。</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牵头公安、城管持续开展北广场区域黄牛专项整治。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汇总提交城管委党委会讨论相关材料。</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17日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牵头开展地下水泵设施防汛安全检查。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牵头公安开展非机动车乱停放集中整治。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对接市园林部门协调立面粉刷工程占用绿化相关事宜。</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召开党员大会，选举新一届支部委员会委员。</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20日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牵头城管开展南北广场市容秩序专项整治。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研究站区集中办公工作事宜。</w:t>
      </w:r>
    </w:p>
    <w:p w:rsidR="00736B03"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牵头环卫对站区走廊、通道、公交站台、扶手电梯、垃圾桶等进行全面消杀。</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营造南北广场创建全国文明城市</w:t>
      </w:r>
      <w:r w:rsidR="00736B03">
        <w:rPr>
          <w:rFonts w:ascii="宋体" w:hAnsi="宋体" w:cs="宋体" w:hint="eastAsia"/>
          <w:color w:val="333333"/>
          <w:kern w:val="0"/>
          <w:sz w:val="24"/>
        </w:rPr>
        <w:t>工作</w:t>
      </w:r>
      <w:r w:rsidRPr="009543FB">
        <w:rPr>
          <w:rFonts w:ascii="宋体" w:hAnsi="宋体" w:cs="宋体" w:hint="eastAsia"/>
          <w:color w:val="333333"/>
          <w:kern w:val="0"/>
          <w:sz w:val="24"/>
        </w:rPr>
        <w:t>氛围。</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lastRenderedPageBreak/>
        <w:t>21日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牵头公安开展苏站路沿线机动车乱停放整治。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协调核心价值观示范广场矮墙施工进度。</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研究区委巡察城管委反馈意见整改工作。</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22日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牵头城管部门开展夜间非机动车</w:t>
      </w:r>
      <w:r w:rsidR="00736B03">
        <w:rPr>
          <w:rFonts w:ascii="宋体" w:hAnsi="宋体" w:cs="宋体" w:hint="eastAsia"/>
          <w:color w:val="333333"/>
          <w:kern w:val="0"/>
          <w:sz w:val="24"/>
        </w:rPr>
        <w:t>乱</w:t>
      </w:r>
      <w:r w:rsidRPr="009543FB">
        <w:rPr>
          <w:rFonts w:ascii="宋体" w:hAnsi="宋体" w:cs="宋体" w:hint="eastAsia"/>
          <w:color w:val="333333"/>
          <w:kern w:val="0"/>
          <w:sz w:val="24"/>
        </w:rPr>
        <w:t>停放专项整治。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整顿立面粉刷工程施工现场。</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牵头公安、联合执法队开展和合街区域机动车乱停放整治。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根据区文明办意见，牵头在南广场人行道施划非机动车停车位。</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23日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根据市防疫第18号公告精神，调整防疫接驳转运工作政策。</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做好平江新城管委会调研各项会务准备。</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研究站区集中办公相关工作。</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24日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做好市政府周伟秘书长检查站区疫情防控工作准备。</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牵头城管大队开展站区餐饮企业垃圾分类检查。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做好防疫“苏康码”的启用及宣传工作。</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迎接平江新城管委会领导调研，开展有关工作对接。</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27日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加强防疫咨询服务点苏康码宣传氛围营造。</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牵头公安开展北环高架下黄牛专项整治。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牵头环卫开展北广场区域深度清洗作业。</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28日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召开防疫咨询服务点工作会议，传达周末周伟秘书长检查站区防疫工作指示精神，研究近期防疫工作。</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召开执法工作会议，研究部署近期联合执法工作。</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开展站区叫客拉客专项整治行动。</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29日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做好站区安全生产演示工作准备。</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牵头公安、城管开展黄牛专项打击整治。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牵头城管开展站区墙面广告专项整治。</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lastRenderedPageBreak/>
        <w:t>30日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牵头城管开展辖区垃圾分类执法行动。</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牵头城管开展夜间非机动车停放专项整治。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牵头公安开展拉客黄牛专项打击整治。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立面粉刷工程北广场下沉广场完工，开始脚手架拆除。</w:t>
      </w:r>
    </w:p>
    <w:p w:rsidR="00575687" w:rsidRDefault="00575687" w:rsidP="00575687">
      <w:pPr>
        <w:adjustRightInd w:val="0"/>
        <w:snapToGrid w:val="0"/>
        <w:spacing w:line="360" w:lineRule="exact"/>
        <w:rPr>
          <w:rFonts w:ascii="宋体" w:hAnsi="宋体" w:cs="宋体"/>
          <w:color w:val="333333"/>
          <w:kern w:val="0"/>
          <w:sz w:val="24"/>
        </w:rPr>
      </w:pPr>
    </w:p>
    <w:p w:rsidR="00575687" w:rsidRDefault="00575687" w:rsidP="00575687">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31日</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牵头公安开展黄牛专项整治。</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对接团区委研究站区志愿服务工作。</w:t>
      </w:r>
    </w:p>
    <w:p w:rsidR="00575687" w:rsidRDefault="00575687" w:rsidP="00575687">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9543FB">
        <w:rPr>
          <w:rFonts w:ascii="宋体" w:hAnsi="宋体" w:cs="宋体" w:hint="eastAsia"/>
          <w:color w:val="333333"/>
          <w:kern w:val="0"/>
          <w:sz w:val="24"/>
        </w:rPr>
        <w:t>牵头城管开展夜间非机动车乱停放专项整治。</w:t>
      </w:r>
    </w:p>
    <w:p w:rsidR="008C7B75" w:rsidRPr="004140C4" w:rsidRDefault="008C7B75" w:rsidP="00716925">
      <w:pPr>
        <w:spacing w:line="560" w:lineRule="exact"/>
        <w:rPr>
          <w:rFonts w:ascii="黑体" w:eastAsia="黑体"/>
          <w:color w:val="000000"/>
          <w:sz w:val="28"/>
          <w:szCs w:val="28"/>
        </w:rPr>
      </w:pPr>
    </w:p>
    <w:p w:rsidR="008C7B75" w:rsidRDefault="00985659" w:rsidP="008C7B75">
      <w:pPr>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8</w:t>
      </w:r>
      <w:r w:rsidR="008C7B75" w:rsidRPr="00182740">
        <w:rPr>
          <w:rFonts w:asciiTheme="minorEastAsia" w:eastAsiaTheme="minorEastAsia" w:hAnsiTheme="minorEastAsia" w:hint="eastAsia"/>
          <w:b/>
          <w:sz w:val="36"/>
          <w:szCs w:val="36"/>
        </w:rPr>
        <w:t>月大事记</w:t>
      </w:r>
    </w:p>
    <w:p w:rsidR="00575687"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3日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牵头公安开展站区拉客黄牛专项整治行动。</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牵头环卫开展站区防疫消杀工作。</w:t>
      </w:r>
    </w:p>
    <w:p w:rsidR="00575687" w:rsidRPr="00444080"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4日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召开站区防疫工作会议，研究站区近期防疫工作。</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对接城管委办公室研究微党课制作工作。</w:t>
      </w:r>
    </w:p>
    <w:p w:rsidR="00575687" w:rsidRPr="00444080"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5日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牵头公安开展辖区黑旅馆整治。</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牵头城管开展夜间非机动车乱停放整治。</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对接照明处、属地街道协调解决墙面污损、户外广告内箱脱落等设施问题。</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火车站北广场墙面粉刷主体工程完工。</w:t>
      </w:r>
    </w:p>
    <w:p w:rsidR="00575687" w:rsidRPr="00444080"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6日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牵头公安开展夜间黄牛专项整治。</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协调城投火车站广场公司解决广告设施破损问题。</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对接铁路苏州站研究垃圾分类工作。</w:t>
      </w:r>
    </w:p>
    <w:p w:rsidR="00575687" w:rsidRPr="00444080"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7日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迎接淮阴考察团考察站区综合管理工作。</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牵头环卫开展南广场深度清洗作业。</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分别与市卫健委、市交通局商议加强体</w:t>
      </w:r>
      <w:r w:rsidR="00736B03">
        <w:rPr>
          <w:rFonts w:ascii="宋体" w:hAnsi="宋体" w:cs="宋体" w:hint="eastAsia"/>
          <w:color w:val="333333"/>
          <w:kern w:val="0"/>
          <w:sz w:val="24"/>
        </w:rPr>
        <w:t>温</w:t>
      </w:r>
      <w:r w:rsidRPr="00444080">
        <w:rPr>
          <w:rFonts w:ascii="宋体" w:hAnsi="宋体" w:cs="宋体" w:hint="eastAsia"/>
          <w:color w:val="333333"/>
          <w:kern w:val="0"/>
          <w:sz w:val="24"/>
        </w:rPr>
        <w:t>检测及苏康码检验工作流程。</w:t>
      </w:r>
    </w:p>
    <w:p w:rsidR="00575687" w:rsidRPr="00444080"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10日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开展站区交通导视牌等设施维修。</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牵头城管开展夜间非机动车乱停放整治。</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南广场西侧立柱墙绘完工。</w:t>
      </w:r>
    </w:p>
    <w:p w:rsidR="00575687" w:rsidRPr="00444080"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11日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迎接市检查组督查火车站地区防疫工作。</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会同市政府办召集站区各单位研究站区疫情防控工作。</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牵头环卫开展北广场深度清洗作业。</w:t>
      </w:r>
    </w:p>
    <w:p w:rsidR="00575687" w:rsidRPr="00444080"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12日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开展防疫咨询服务点提档升级工作前期调研。</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牵头公安、城管开展站区黑中介联合整治。</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牵头公安开展拉客黄牛集中整治行动。</w:t>
      </w:r>
    </w:p>
    <w:p w:rsidR="00575687" w:rsidRPr="00444080"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13日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市委常委、区委书记黄爱军，区委副书记、区长徐刚带队慰问火车站城管大队。</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召开立面粉刷项目例会，协调工期进度。</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牵头公安开展拉客黄牛集中整治行动。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牵头城管开展夜间非机动车乱停放。</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14日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牵头公安增派警力，开展为期1个月黄牛专项整治行动。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对接铁路苏州站，优化整改防疫咨询服务点线路设施。</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牵头城管开展夜间非机动车乱停放整治。</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17日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市委常委、宣传部长金洁带队慰问站区一线防疫工作人员和志愿者，区委常委、宣传部长尤培东，城管委副书记、副主任，站管办主任高卫东等领导陪同慰问。</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研究防疫咨询服务点用电线路及相关设施优化工作。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牵头公安增派警力开展站区拉客黄牛整治工作。</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18日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牵头公安、城管开展站区黑旅馆专项整治。</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做好北广场出租车排档口秩序整治通气会准备。</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协调落实站区扶</w:t>
      </w:r>
      <w:r w:rsidR="00146984">
        <w:rPr>
          <w:rFonts w:ascii="宋体" w:hAnsi="宋体" w:cs="宋体" w:hint="eastAsia"/>
          <w:color w:val="333333"/>
          <w:kern w:val="0"/>
          <w:sz w:val="24"/>
        </w:rPr>
        <w:t>手电</w:t>
      </w:r>
      <w:r w:rsidRPr="00444080">
        <w:rPr>
          <w:rFonts w:ascii="宋体" w:hAnsi="宋体" w:cs="宋体" w:hint="eastAsia"/>
          <w:color w:val="333333"/>
          <w:kern w:val="0"/>
          <w:sz w:val="24"/>
        </w:rPr>
        <w:t>梯等设施问题维修。</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联系公安清理整顿地下身份验证闸机安全隐患。</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19日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召开出租车候客区域交通组织优化通气会。</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牵头公安开展北广场区域黄牛专项打击整治。</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牵头城管开展乱停放、乱扔烟蒂等微执法行动。</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20日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组织召开火车站地区联合执法队工作例会。</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牵头公安开展站区黄牛专项整治行动。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配合委办公室开展支部书记微党课活动。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组织处室集体学习《政府采购法》、《政府采购法实施条例》等相关</w:t>
      </w:r>
      <w:r w:rsidR="00146984">
        <w:rPr>
          <w:rFonts w:ascii="宋体" w:hAnsi="宋体" w:cs="宋体" w:hint="eastAsia"/>
          <w:color w:val="333333"/>
          <w:kern w:val="0"/>
          <w:sz w:val="24"/>
        </w:rPr>
        <w:t>知识</w:t>
      </w:r>
      <w:r w:rsidRPr="00444080">
        <w:rPr>
          <w:rFonts w:ascii="宋体" w:hAnsi="宋体" w:cs="宋体" w:hint="eastAsia"/>
          <w:color w:val="333333"/>
          <w:kern w:val="0"/>
          <w:sz w:val="24"/>
        </w:rPr>
        <w:t>。</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w:t>
      </w:r>
      <w:r w:rsidRPr="00444080">
        <w:rPr>
          <w:rFonts w:ascii="宋体" w:hAnsi="宋体" w:cs="宋体"/>
          <w:color w:val="333333"/>
          <w:kern w:val="0"/>
          <w:sz w:val="24"/>
        </w:rPr>
        <w:t>墙面粉刷</w:t>
      </w:r>
      <w:r w:rsidRPr="00444080">
        <w:rPr>
          <w:rFonts w:ascii="宋体" w:hAnsi="宋体" w:cs="宋体" w:hint="eastAsia"/>
          <w:color w:val="333333"/>
          <w:kern w:val="0"/>
          <w:sz w:val="24"/>
        </w:rPr>
        <w:t>项目</w:t>
      </w:r>
      <w:r w:rsidRPr="00444080">
        <w:rPr>
          <w:rFonts w:ascii="宋体" w:hAnsi="宋体" w:cs="宋体"/>
          <w:color w:val="333333"/>
          <w:kern w:val="0"/>
          <w:sz w:val="24"/>
        </w:rPr>
        <w:t>火车站主楼</w:t>
      </w:r>
      <w:r w:rsidRPr="00444080">
        <w:rPr>
          <w:rFonts w:ascii="宋体" w:hAnsi="宋体" w:cs="宋体" w:hint="eastAsia"/>
          <w:color w:val="333333"/>
          <w:kern w:val="0"/>
          <w:sz w:val="24"/>
        </w:rPr>
        <w:t>区域</w:t>
      </w:r>
      <w:r w:rsidRPr="00444080">
        <w:rPr>
          <w:rFonts w:ascii="宋体" w:hAnsi="宋体" w:cs="宋体"/>
          <w:color w:val="333333"/>
          <w:kern w:val="0"/>
          <w:sz w:val="24"/>
        </w:rPr>
        <w:t>、东侧公交楼</w:t>
      </w:r>
      <w:r w:rsidRPr="00444080">
        <w:rPr>
          <w:rFonts w:ascii="宋体" w:hAnsi="宋体" w:cs="宋体" w:hint="eastAsia"/>
          <w:color w:val="333333"/>
          <w:kern w:val="0"/>
          <w:sz w:val="24"/>
        </w:rPr>
        <w:t>区域</w:t>
      </w:r>
      <w:r w:rsidRPr="00444080">
        <w:rPr>
          <w:rFonts w:ascii="宋体" w:hAnsi="宋体" w:cs="宋体"/>
          <w:color w:val="333333"/>
          <w:kern w:val="0"/>
          <w:sz w:val="24"/>
        </w:rPr>
        <w:t>完工</w:t>
      </w:r>
      <w:r w:rsidRPr="00444080">
        <w:rPr>
          <w:rFonts w:ascii="宋体" w:hAnsi="宋体" w:cs="宋体" w:hint="eastAsia"/>
          <w:color w:val="333333"/>
          <w:kern w:val="0"/>
          <w:sz w:val="24"/>
        </w:rPr>
        <w:t>。</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21日</w:t>
      </w:r>
    </w:p>
    <w:p w:rsidR="00575687" w:rsidRPr="00444080" w:rsidRDefault="00575687" w:rsidP="00575687">
      <w:pPr>
        <w:widowControl/>
        <w:shd w:val="clear" w:color="auto" w:fill="FFFFFF"/>
        <w:spacing w:line="360" w:lineRule="atLeast"/>
        <w:rPr>
          <w:rFonts w:ascii="宋体" w:hAnsi="宋体" w:cs="宋体"/>
          <w:sz w:val="24"/>
        </w:rPr>
      </w:pPr>
      <w:r w:rsidRPr="00444080">
        <w:rPr>
          <w:rFonts w:ascii="宋体" w:hAnsi="宋体" w:cs="宋体" w:hint="eastAsia"/>
          <w:color w:val="333333"/>
          <w:kern w:val="0"/>
          <w:sz w:val="24"/>
        </w:rPr>
        <w:t>△ 组织开展“学习贯彻市委十二届十次全会精神 以高质量发展实绩勇夺‘双胜利’”主题党日活动。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牵头环卫高温高压冲洗北广场二楼平台。</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牵头城管开展道板停车和流动兜售专项整治。</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开展立面粉刷项目安全生产大检查。</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24日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区政府党组成员、城管委主任杨青松，城管委副主任徐燕英带队调研火车站</w:t>
      </w:r>
      <w:r w:rsidR="00D35EE7">
        <w:rPr>
          <w:rFonts w:ascii="宋体" w:hAnsi="宋体" w:cs="宋体" w:hint="eastAsia"/>
          <w:color w:val="333333"/>
          <w:kern w:val="0"/>
          <w:sz w:val="24"/>
        </w:rPr>
        <w:t>地区</w:t>
      </w:r>
      <w:r w:rsidRPr="00444080">
        <w:rPr>
          <w:rFonts w:ascii="宋体" w:hAnsi="宋体" w:cs="宋体" w:hint="eastAsia"/>
          <w:color w:val="333333"/>
          <w:kern w:val="0"/>
          <w:sz w:val="24"/>
        </w:rPr>
        <w:t>协调处。</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做好火车站地区文明城市复评迎检工作。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牵头环卫开展二楼平台精洗作业。</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协助区文明办研究南广场政治公益广告设置工作。</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25日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贯彻落实城管委领导专题调研处室会议精神。</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牵头城管开展夜间非机动车乱停放专项整治。</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立面粉刷项目北广场汽车客运楼区域开工。</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26日 </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牵头城管开展城市管理微执法行动。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召集铁路苏州站、客运集团、城投广场公司及华铁保洁、中绿快捷等相关单位召开</w:t>
      </w:r>
      <w:r w:rsidR="00D35EE7">
        <w:rPr>
          <w:rFonts w:ascii="宋体" w:hAnsi="宋体" w:cs="宋体" w:hint="eastAsia"/>
          <w:color w:val="333333"/>
          <w:kern w:val="0"/>
          <w:sz w:val="24"/>
        </w:rPr>
        <w:t>专题</w:t>
      </w:r>
      <w:r w:rsidRPr="00444080">
        <w:rPr>
          <w:rFonts w:ascii="宋体" w:hAnsi="宋体" w:cs="宋体" w:hint="eastAsia"/>
          <w:color w:val="333333"/>
          <w:kern w:val="0"/>
          <w:sz w:val="24"/>
        </w:rPr>
        <w:t>协调会，督促站区各单位做好文明城市复评迎检工作。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研究调整下阶段站区志愿服务工作。</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lastRenderedPageBreak/>
        <w:t>27日 </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牵头城管开展站区乱扔烟蒂微执法行动。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召开立面粉刷项目会议，协调工期进度。</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牵头公安持续开展黄牛专项整治行动。</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28日 </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牵头城管开展站区微执法、夜间乱停放整治行动。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协调河道处处理齐溪街积水问题。</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落实省防疫督导组督查发现的站区防疫问题整改工作。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落实国家口岸办来苏调研事宜。</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31日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做好文明城市迎检各项准备。</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牵头公安持续开展黄牛专项整治行动。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牵头环卫开展南北广场深度保洁清洗作业。</w:t>
      </w:r>
    </w:p>
    <w:p w:rsidR="00575687" w:rsidRPr="00182740" w:rsidRDefault="00575687" w:rsidP="008C7B75">
      <w:pPr>
        <w:jc w:val="center"/>
        <w:rPr>
          <w:rFonts w:asciiTheme="minorEastAsia" w:eastAsiaTheme="minorEastAsia" w:hAnsiTheme="minorEastAsia"/>
          <w:b/>
          <w:sz w:val="36"/>
          <w:szCs w:val="36"/>
        </w:rPr>
      </w:pPr>
    </w:p>
    <w:p w:rsidR="00985659" w:rsidRPr="00182740" w:rsidRDefault="00985659" w:rsidP="00985659">
      <w:pPr>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9</w:t>
      </w:r>
      <w:r w:rsidRPr="00182740">
        <w:rPr>
          <w:rFonts w:asciiTheme="minorEastAsia" w:eastAsiaTheme="minorEastAsia" w:hAnsiTheme="minorEastAsia" w:hint="eastAsia"/>
          <w:b/>
          <w:sz w:val="36"/>
          <w:szCs w:val="36"/>
        </w:rPr>
        <w:t>月大事记</w:t>
      </w:r>
    </w:p>
    <w:p w:rsidR="008C7B75" w:rsidRPr="004140C4" w:rsidRDefault="008C7B75" w:rsidP="008C7B75">
      <w:pPr>
        <w:spacing w:line="400" w:lineRule="exact"/>
        <w:rPr>
          <w:rFonts w:asciiTheme="majorEastAsia" w:eastAsiaTheme="majorEastAsia" w:hAnsiTheme="majorEastAsia" w:cs="宋体"/>
          <w:color w:val="333333"/>
          <w:kern w:val="0"/>
          <w:sz w:val="28"/>
          <w:szCs w:val="28"/>
        </w:rPr>
      </w:pPr>
    </w:p>
    <w:p w:rsidR="00575687"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1日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对接城管、团委研究调整志愿者工作。</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牵头城管开展站区广场烟头不落地“微执法”工作。</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牵头联合执法队开展广场乱发传单、躺卧坐等不文明行为整治行动。</w:t>
      </w:r>
    </w:p>
    <w:p w:rsidR="00575687"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协调文明办在站区安装50个集烟器。</w:t>
      </w:r>
    </w:p>
    <w:p w:rsidR="00146984" w:rsidRPr="00444080" w:rsidRDefault="00146984"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2日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传达9月1日城管委党委会议精神。</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牵头公安开展黄牛专项整治行动。</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牵头环卫开展站区全面消杀。</w:t>
      </w:r>
    </w:p>
    <w:p w:rsidR="00575687" w:rsidRPr="00444080" w:rsidRDefault="00575687" w:rsidP="00575687">
      <w:pPr>
        <w:adjustRightInd w:val="0"/>
        <w:snapToGrid w:val="0"/>
        <w:spacing w:line="380" w:lineRule="exact"/>
        <w:rPr>
          <w:rFonts w:ascii="宋体" w:hAnsi="宋体" w:cs="宋体"/>
          <w:color w:val="333333"/>
          <w:kern w:val="0"/>
          <w:sz w:val="24"/>
        </w:rPr>
      </w:pP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3日</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周伟秘书长召集防疫咨询服务点各条线</w:t>
      </w:r>
      <w:r w:rsidR="00D35EE7">
        <w:rPr>
          <w:rFonts w:ascii="宋体" w:hAnsi="宋体" w:cs="宋体" w:hint="eastAsia"/>
          <w:color w:val="333333"/>
          <w:kern w:val="0"/>
          <w:sz w:val="24"/>
        </w:rPr>
        <w:t>板</w:t>
      </w:r>
      <w:r w:rsidRPr="00444080">
        <w:rPr>
          <w:rFonts w:ascii="宋体" w:hAnsi="宋体" w:cs="宋体" w:hint="eastAsia"/>
          <w:color w:val="333333"/>
          <w:kern w:val="0"/>
          <w:sz w:val="24"/>
        </w:rPr>
        <w:t>块负责人，传达上级有关防疫工作精神，要求从即日起火车站地区防疫咨询服务点工作人员撤离休整。</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协调各单位加强站区设施设备和环卫保洁巡查，迎接文明城市复评。</w:t>
      </w:r>
    </w:p>
    <w:p w:rsidR="00575687" w:rsidRPr="00444080" w:rsidRDefault="00575687" w:rsidP="00575687">
      <w:pPr>
        <w:adjustRightInd w:val="0"/>
        <w:snapToGrid w:val="0"/>
        <w:spacing w:line="380" w:lineRule="exact"/>
        <w:rPr>
          <w:rFonts w:ascii="宋体" w:hAnsi="宋体" w:cs="宋体"/>
          <w:color w:val="333333"/>
          <w:kern w:val="0"/>
          <w:sz w:val="24"/>
        </w:rPr>
      </w:pPr>
      <w:r w:rsidRPr="00444080">
        <w:rPr>
          <w:rFonts w:ascii="宋体" w:hAnsi="宋体" w:cs="宋体" w:hint="eastAsia"/>
          <w:color w:val="333333"/>
          <w:kern w:val="0"/>
          <w:sz w:val="24"/>
        </w:rPr>
        <w:t>△ 牵头城管开展夜间非机动车乱停放整治。</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lastRenderedPageBreak/>
        <w:t>4日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召开2020年党工委第二次全体会议，部署下阶段综合管理工作。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防疫咨询服务点工作人员全部撤离休整，协调处牵头做好防疫咨询服务点撤离后续工作。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会同文明办研究南广场设置大型政治类公益广告工作。</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7日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召集站区各单位专题研究站区迎接高校新生工作。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准备市领导调研站区联合监控中心建设工作各项材料。</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协调相关单位清洗港龙小商品市场外立面。</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8日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向市政府专题汇报站区联合监控中心建设方案。</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牵头环卫开展北广场区域油污清洗作业。</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迎接文明城市暗访。</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9日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牵头市场监管局火车站分局开展商户检查，迎接文明城市复评。</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牵头城管开展乱扔垃圾微执法行动。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协调市政部门维修道板损坏等设施问题。</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10日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开展文明城市复评期间日常巡查工作。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对接园林局研究国庆站区广场摆花工作。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牵头公安部门持续开展黄牛专项整治。</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11日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召集铁路苏州站、客运集团研究核验健康码工作。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召集设计单位研究防疫咨询服务点</w:t>
      </w:r>
      <w:r w:rsidR="00D35EE7">
        <w:rPr>
          <w:rFonts w:ascii="宋体" w:hAnsi="宋体" w:cs="宋体" w:hint="eastAsia"/>
          <w:color w:val="333333"/>
          <w:kern w:val="0"/>
          <w:sz w:val="24"/>
        </w:rPr>
        <w:t>设施</w:t>
      </w:r>
      <w:r w:rsidRPr="00444080">
        <w:rPr>
          <w:rFonts w:ascii="宋体" w:hAnsi="宋体" w:cs="宋体" w:hint="eastAsia"/>
          <w:color w:val="333333"/>
          <w:kern w:val="0"/>
          <w:sz w:val="24"/>
        </w:rPr>
        <w:t>优化方案。</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对接团</w:t>
      </w:r>
      <w:r w:rsidR="00D35EE7">
        <w:rPr>
          <w:rFonts w:ascii="宋体" w:hAnsi="宋体" w:cs="宋体" w:hint="eastAsia"/>
          <w:color w:val="333333"/>
          <w:kern w:val="0"/>
          <w:sz w:val="24"/>
        </w:rPr>
        <w:t>区</w:t>
      </w:r>
      <w:r w:rsidRPr="00444080">
        <w:rPr>
          <w:rFonts w:ascii="宋体" w:hAnsi="宋体" w:cs="宋体" w:hint="eastAsia"/>
          <w:color w:val="333333"/>
          <w:kern w:val="0"/>
          <w:sz w:val="24"/>
        </w:rPr>
        <w:t>委研究志愿服务工作。</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14日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研究站区健康码核验工作。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研究2021年预算工作。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牵头各单位做好站区高校迎新现场管理工作。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研究落实出租车排队候客交通优化工作。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协助环卫开展烟头不落地宣传活动。</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lastRenderedPageBreak/>
        <w:t>15日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牵头城管开展夜间非机动车乱停放整治。</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牵头公安持续开展</w:t>
      </w:r>
      <w:r w:rsidR="00D35EE7">
        <w:rPr>
          <w:rFonts w:ascii="宋体" w:hAnsi="宋体" w:cs="宋体" w:hint="eastAsia"/>
          <w:color w:val="333333"/>
          <w:kern w:val="0"/>
          <w:sz w:val="24"/>
        </w:rPr>
        <w:t>拉客</w:t>
      </w:r>
      <w:r w:rsidRPr="00444080">
        <w:rPr>
          <w:rFonts w:ascii="宋体" w:hAnsi="宋体" w:cs="宋体" w:hint="eastAsia"/>
          <w:color w:val="333333"/>
          <w:kern w:val="0"/>
          <w:sz w:val="24"/>
        </w:rPr>
        <w:t>黄牛专项整治行动。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研究站区非机动车停放优化事宜。</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16日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召开处室例会，推进站区文明城市复评迎检工作。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牵头城管开展站区微执法工作。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对接市交通局落实北广场出租车候客区交通优化工作。</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17日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召开执法工作例会，推进站区文明城市创建工作。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对接周边站区，了解苏康码查验工作。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牵头环卫精洗站北广场区域。</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18日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开展文明城市复评巡查，及时协调解决问题。</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持续推进北广场地下出租车候客区交通优化工作。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牵头城管开展微执法工作。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做好中秋国庆站区联席会议前期准备。</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21日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牵头公安开展拉客黄牛整治行动。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牵头环卫清洗西汇支路施工污泥。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对接财政部门研究</w:t>
      </w:r>
      <w:r w:rsidR="00146984">
        <w:rPr>
          <w:rFonts w:ascii="宋体" w:hAnsi="宋体" w:cs="宋体" w:hint="eastAsia"/>
          <w:color w:val="333333"/>
          <w:kern w:val="0"/>
          <w:sz w:val="24"/>
        </w:rPr>
        <w:t>落实</w:t>
      </w:r>
      <w:r w:rsidRPr="00444080">
        <w:rPr>
          <w:rFonts w:ascii="宋体" w:hAnsi="宋体" w:cs="宋体" w:hint="eastAsia"/>
          <w:color w:val="333333"/>
          <w:kern w:val="0"/>
          <w:sz w:val="24"/>
        </w:rPr>
        <w:t>建设站区联合指挥中心项目经费事宜。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召集站区各部门召开站区文明城市复评推进会。</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22日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协调市政、铁路苏州站落实道板、围栏破损问题修复。</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牵头开展站区节前安全生产大检查。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牵头公安开展站区拉客黄牛整治。</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23日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就苏站路江坤路口土储地块清理施工问题进行协调磋商。</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牵头城管开展乱扔烟头微执法行动。</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牵头环卫开展北广场和二楼平台清洗作业。</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24日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lastRenderedPageBreak/>
        <w:t>△ 做好中秋国庆站区联席会议各项准备。</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牵头环卫开展苏站路沿线绿化带垃圾清理。</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组织实施站区出租车候客区交通组织优化。</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25日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传达城管委文明城市迎检专题党委会会议精神。</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协调市政部门完成北广场墙面及路面道板损坏维修工作。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牵头各部门强化秩序整治和环境提升工作。</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26日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对北广场、二楼平台、北下沉广场、地下环形通道保洁情况进行巡查，通知环卫、华铁保洁等进行现场烟头、纸屑清理。</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现场调研出租车进入地下空间候客事宜，向交警、交通部门反馈。</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现场劝阻近30名吸烟人员随地丢烟头。</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对站区各志愿岗亭进行巡查，通知志愿者全部到岗到位。</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对文明办检查发现的问题进行整改。</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协调苏锦街道给公安提供一辆微型消防车，用于地下环形通道巡查。</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27日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开展文明城市巡查工作，针对发现的问题及时协调、及时整改。</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协调交警、城管开展广场周边非机动车、机动车乱停放整治。</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协调环卫清洗广场周边侧石边、护栏、果壳箱，清理绿化带烟头杂物。</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针对火车站广场江坤路西侧公益广告陈旧褪色问题，向土储中心发放告知函。</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28日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开展文明城市巡查迎检工作，针对发现的问题及时协调、及时整改。</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对南北广场、二楼平台、北下沉广场、地下旅客通道</w:t>
      </w:r>
      <w:r w:rsidR="008F0766">
        <w:rPr>
          <w:rFonts w:ascii="宋体" w:hAnsi="宋体" w:cs="宋体" w:hint="eastAsia"/>
          <w:color w:val="333333"/>
          <w:kern w:val="0"/>
          <w:sz w:val="24"/>
        </w:rPr>
        <w:t>、</w:t>
      </w:r>
      <w:r w:rsidRPr="00444080">
        <w:rPr>
          <w:rFonts w:ascii="宋体" w:hAnsi="宋体" w:cs="宋体" w:hint="eastAsia"/>
          <w:color w:val="333333"/>
          <w:kern w:val="0"/>
          <w:sz w:val="24"/>
        </w:rPr>
        <w:t>苏站路、港龙城、西和合街停车场等部位进行巡查。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协调城管按网格化管理要求到岗履职尽责。</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协调市政、园林绿化、环卫所、火车站、客运站、城投广场公司等加强现场巡检维修。</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协调火车站社区党委增派20名志愿者到南北广场、二楼平台、下沉广场清理烟头协助保洁。</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迎接中央测评组对北广场汽车</w:t>
      </w:r>
      <w:r w:rsidR="00F93DC8">
        <w:rPr>
          <w:rFonts w:ascii="宋体" w:hAnsi="宋体" w:cs="宋体" w:hint="eastAsia"/>
          <w:color w:val="333333"/>
          <w:kern w:val="0"/>
          <w:sz w:val="24"/>
        </w:rPr>
        <w:t>客运站进行</w:t>
      </w:r>
      <w:r w:rsidRPr="00444080">
        <w:rPr>
          <w:rFonts w:ascii="宋体" w:hAnsi="宋体" w:cs="宋体" w:hint="eastAsia"/>
          <w:color w:val="333333"/>
          <w:kern w:val="0"/>
          <w:sz w:val="24"/>
        </w:rPr>
        <w:t>测评。</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29日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继续开展文明城市巡查迎检工作，针对发现的问题及时协调、及时整改。</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协调汽车站</w:t>
      </w:r>
      <w:r w:rsidR="00F93DC8">
        <w:rPr>
          <w:rFonts w:ascii="宋体" w:hAnsi="宋体" w:cs="宋体" w:hint="eastAsia"/>
          <w:color w:val="333333"/>
          <w:kern w:val="0"/>
          <w:sz w:val="24"/>
        </w:rPr>
        <w:t>采取措施应对中秋</w:t>
      </w:r>
      <w:r w:rsidRPr="00444080">
        <w:rPr>
          <w:rFonts w:ascii="宋体" w:hAnsi="宋体" w:cs="宋体" w:hint="eastAsia"/>
          <w:color w:val="333333"/>
          <w:kern w:val="0"/>
          <w:sz w:val="24"/>
        </w:rPr>
        <w:t>国庆客流高峰。</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lastRenderedPageBreak/>
        <w:t>△ 协调中绿、华铁、城管加强现场管控。</w:t>
      </w:r>
    </w:p>
    <w:p w:rsidR="00575687" w:rsidRPr="00444080" w:rsidRDefault="00575687" w:rsidP="00575687">
      <w:pPr>
        <w:adjustRightInd w:val="0"/>
        <w:snapToGrid w:val="0"/>
        <w:spacing w:line="360" w:lineRule="exact"/>
        <w:rPr>
          <w:rFonts w:ascii="宋体" w:hAnsi="宋体" w:cs="宋体"/>
          <w:color w:val="333333"/>
          <w:kern w:val="0"/>
          <w:sz w:val="24"/>
        </w:rPr>
      </w:pP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30日</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召开站区中秋国庆期间工作联席会议，对站区节日期间综合管理工作进行研究部署。</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市委常委、区委书记黄爱</w:t>
      </w:r>
      <w:r w:rsidR="00146984">
        <w:rPr>
          <w:rFonts w:ascii="宋体" w:hAnsi="宋体" w:cs="宋体" w:hint="eastAsia"/>
          <w:color w:val="333333"/>
          <w:kern w:val="0"/>
          <w:sz w:val="24"/>
        </w:rPr>
        <w:t>军</w:t>
      </w:r>
      <w:r w:rsidRPr="00444080">
        <w:rPr>
          <w:rFonts w:ascii="宋体" w:hAnsi="宋体" w:cs="宋体" w:hint="eastAsia"/>
          <w:color w:val="333333"/>
          <w:kern w:val="0"/>
          <w:sz w:val="24"/>
        </w:rPr>
        <w:t>带队检查火车站地区节日期间安全生产工作。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布置“文明旅游”各项工作，协调公安、城管、交通、火车站、轨道交通等部门，认真做好城市交通场站、公共广场、主次干道、主要交通路口环境秩序维护工作，做好迎接省文明办对各地文明旅游落实情况的暗访准备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区政府党组成员、城管委主任杨青松带队检查双节期间火车站地区安保工作。</w:t>
      </w:r>
    </w:p>
    <w:p w:rsidR="00575687" w:rsidRPr="00444080" w:rsidRDefault="00575687" w:rsidP="00575687">
      <w:pPr>
        <w:adjustRightInd w:val="0"/>
        <w:snapToGrid w:val="0"/>
        <w:spacing w:line="360" w:lineRule="exact"/>
        <w:rPr>
          <w:rFonts w:ascii="宋体" w:hAnsi="宋体" w:cs="宋体"/>
          <w:color w:val="333333"/>
          <w:kern w:val="0"/>
          <w:sz w:val="24"/>
        </w:rPr>
      </w:pPr>
      <w:r w:rsidRPr="00444080">
        <w:rPr>
          <w:rFonts w:ascii="宋体" w:hAnsi="宋体" w:cs="宋体" w:hint="eastAsia"/>
          <w:color w:val="333333"/>
          <w:kern w:val="0"/>
          <w:sz w:val="24"/>
        </w:rPr>
        <w:t>△ 专题研究北广场汽车客运站及旅游集散中心节日交通组织问题。</w:t>
      </w:r>
    </w:p>
    <w:p w:rsidR="00575687" w:rsidRDefault="00575687" w:rsidP="00575687">
      <w:pPr>
        <w:adjustRightInd w:val="0"/>
        <w:snapToGrid w:val="0"/>
        <w:spacing w:line="360" w:lineRule="exact"/>
        <w:rPr>
          <w:rFonts w:ascii="宋体" w:hAnsi="宋体" w:cs="宋体"/>
          <w:color w:val="333333"/>
          <w:kern w:val="0"/>
          <w:sz w:val="24"/>
        </w:rPr>
      </w:pPr>
    </w:p>
    <w:p w:rsidR="004140C4" w:rsidRDefault="004140C4"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97310" w:rsidRPr="00633769" w:rsidRDefault="00497310" w:rsidP="00497310">
      <w:pPr>
        <w:spacing w:line="560" w:lineRule="exact"/>
        <w:ind w:firstLineChars="800" w:firstLine="2880"/>
        <w:rPr>
          <w:rFonts w:ascii="黑体" w:eastAsia="黑体"/>
          <w:sz w:val="36"/>
          <w:szCs w:val="36"/>
        </w:rPr>
      </w:pPr>
    </w:p>
    <w:p w:rsidR="004719E4" w:rsidRPr="00633769" w:rsidRDefault="004719E4" w:rsidP="004719E4">
      <w:pPr>
        <w:pBdr>
          <w:top w:val="single" w:sz="8" w:space="1" w:color="auto"/>
        </w:pBdr>
        <w:spacing w:line="360" w:lineRule="exact"/>
        <w:ind w:left="1"/>
        <w:rPr>
          <w:rFonts w:ascii="仿宋" w:eastAsia="仿宋" w:hAnsi="仿宋"/>
          <w:spacing w:val="-14"/>
          <w:sz w:val="28"/>
        </w:rPr>
      </w:pPr>
      <w:r w:rsidRPr="00633769">
        <w:rPr>
          <w:rFonts w:ascii="仿宋" w:eastAsia="仿宋" w:hAnsi="仿宋" w:hint="eastAsia"/>
          <w:spacing w:val="-10"/>
          <w:sz w:val="28"/>
          <w:u w:val="single"/>
        </w:rPr>
        <w:t>报送：</w:t>
      </w:r>
      <w:r w:rsidRPr="00633769">
        <w:rPr>
          <w:rFonts w:ascii="仿宋" w:eastAsia="仿宋" w:hAnsi="仿宋" w:hint="eastAsia"/>
          <w:spacing w:val="-14"/>
          <w:sz w:val="28"/>
          <w:u w:val="single"/>
        </w:rPr>
        <w:t>区四套班子分管领导，区城管委主任、副主任，</w:t>
      </w:r>
      <w:r w:rsidR="00C90198" w:rsidRPr="00633769">
        <w:rPr>
          <w:rFonts w:ascii="仿宋" w:eastAsia="仿宋" w:hAnsi="仿宋" w:hint="eastAsia"/>
          <w:spacing w:val="-14"/>
          <w:sz w:val="28"/>
          <w:u w:val="single"/>
        </w:rPr>
        <w:t>派驻纪检组，</w:t>
      </w:r>
      <w:r w:rsidRPr="00633769">
        <w:rPr>
          <w:rFonts w:ascii="仿宋" w:eastAsia="仿宋" w:hAnsi="仿宋" w:hint="eastAsia"/>
          <w:spacing w:val="-14"/>
          <w:sz w:val="28"/>
          <w:u w:val="single"/>
        </w:rPr>
        <w:t>区党政办公室、人大办公室、政协办公室，区城管</w:t>
      </w:r>
      <w:r w:rsidRPr="00633769">
        <w:rPr>
          <w:rFonts w:ascii="仿宋" w:eastAsia="仿宋" w:hAnsi="仿宋" w:hint="eastAsia"/>
          <w:sz w:val="28"/>
          <w:szCs w:val="28"/>
          <w:u w:val="single"/>
          <w:lang w:val="en-GB"/>
        </w:rPr>
        <w:t xml:space="preserve">委办公室，苏州火车站地区各有关单位 </w:t>
      </w:r>
      <w:r w:rsidRPr="00633769">
        <w:rPr>
          <w:rFonts w:ascii="仿宋" w:eastAsia="仿宋" w:hAnsi="仿宋" w:hint="eastAsia"/>
          <w:u w:val="single"/>
          <w:lang w:val="en-GB"/>
        </w:rPr>
        <w:t xml:space="preserve">                                                            </w:t>
      </w:r>
      <w:r w:rsidR="00C90198" w:rsidRPr="00633769">
        <w:rPr>
          <w:rFonts w:ascii="仿宋" w:eastAsia="仿宋" w:hAnsi="仿宋" w:hint="eastAsia"/>
          <w:u w:val="single"/>
          <w:lang w:val="en-GB"/>
        </w:rPr>
        <w:t xml:space="preserve">                    </w:t>
      </w:r>
    </w:p>
    <w:p w:rsidR="004719E4" w:rsidRPr="00633769" w:rsidRDefault="004719E4" w:rsidP="004719E4">
      <w:pPr>
        <w:tabs>
          <w:tab w:val="left" w:pos="7665"/>
        </w:tabs>
        <w:overflowPunct w:val="0"/>
        <w:topLinePunct/>
        <w:autoSpaceDE w:val="0"/>
        <w:autoSpaceDN w:val="0"/>
        <w:adjustRightInd w:val="0"/>
        <w:snapToGrid w:val="0"/>
        <w:spacing w:line="360" w:lineRule="exact"/>
        <w:rPr>
          <w:rFonts w:ascii="仿宋" w:eastAsia="仿宋" w:hAnsi="仿宋"/>
          <w:sz w:val="28"/>
          <w:szCs w:val="28"/>
        </w:rPr>
      </w:pPr>
      <w:r w:rsidRPr="00633769">
        <w:rPr>
          <w:rFonts w:ascii="仿宋" w:eastAsia="仿宋" w:hAnsi="仿宋" w:hint="eastAsia"/>
          <w:sz w:val="28"/>
          <w:szCs w:val="28"/>
        </w:rPr>
        <w:t xml:space="preserve">                                                 共印：二十三份</w:t>
      </w:r>
    </w:p>
    <w:sectPr w:rsidR="004719E4" w:rsidRPr="00633769" w:rsidSect="00BE27DB">
      <w:headerReference w:type="even" r:id="rId53"/>
      <w:headerReference w:type="default" r:id="rId54"/>
      <w:footerReference w:type="even" r:id="rId55"/>
      <w:footerReference w:type="default" r:id="rId56"/>
      <w:pgSz w:w="11906" w:h="16838" w:code="9"/>
      <w:pgMar w:top="1418" w:right="1418" w:bottom="1418" w:left="170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5BF" w:rsidRDefault="000B05BF">
      <w:r>
        <w:separator/>
      </w:r>
    </w:p>
  </w:endnote>
  <w:endnote w:type="continuationSeparator" w:id="0">
    <w:p w:rsidR="000B05BF" w:rsidRDefault="000B05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文鼎CS仿宋体">
    <w:altName w:val="宋体"/>
    <w:charset w:val="86"/>
    <w:family w:val="modern"/>
    <w:pitch w:val="fixed"/>
    <w:sig w:usb0="00000001" w:usb1="080E0000" w:usb2="00000010" w:usb3="00000000" w:csb0="00040000" w:csb1="00000000"/>
  </w:font>
  <w:font w:name="λ">
    <w:altName w:val="宋体"/>
    <w:charset w:val="86"/>
    <w:family w:val="roma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迷你简启体">
    <w:panose1 w:val="03000509000000000000"/>
    <w:charset w:val="86"/>
    <w:family w:val="script"/>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ans-serif">
    <w:altName w:val="Latha"/>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44" w:rsidRDefault="00FA174B" w:rsidP="00082AED">
    <w:pPr>
      <w:pStyle w:val="a3"/>
      <w:framePr w:wrap="around" w:vAnchor="text" w:hAnchor="margin" w:xAlign="center" w:y="1"/>
      <w:rPr>
        <w:rStyle w:val="a4"/>
      </w:rPr>
    </w:pPr>
    <w:r>
      <w:rPr>
        <w:rStyle w:val="a4"/>
      </w:rPr>
      <w:fldChar w:fldCharType="begin"/>
    </w:r>
    <w:r w:rsidR="00552B44">
      <w:rPr>
        <w:rStyle w:val="a4"/>
      </w:rPr>
      <w:instrText xml:space="preserve">PAGE  </w:instrText>
    </w:r>
    <w:r>
      <w:rPr>
        <w:rStyle w:val="a4"/>
      </w:rPr>
      <w:fldChar w:fldCharType="end"/>
    </w:r>
  </w:p>
  <w:p w:rsidR="00552B44" w:rsidRDefault="00552B44">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44" w:rsidRPr="00C37D8C" w:rsidRDefault="00FA174B" w:rsidP="00082AED">
    <w:pPr>
      <w:pStyle w:val="a3"/>
      <w:framePr w:wrap="around" w:vAnchor="text" w:hAnchor="margin" w:xAlign="center" w:y="1"/>
      <w:rPr>
        <w:rStyle w:val="a4"/>
        <w:rFonts w:ascii="宋体" w:hAnsi="宋体"/>
        <w:sz w:val="21"/>
        <w:szCs w:val="21"/>
      </w:rPr>
    </w:pPr>
    <w:r w:rsidRPr="00C37D8C">
      <w:rPr>
        <w:rStyle w:val="a4"/>
        <w:rFonts w:ascii="宋体" w:hAnsi="宋体"/>
        <w:sz w:val="21"/>
        <w:szCs w:val="21"/>
      </w:rPr>
      <w:fldChar w:fldCharType="begin"/>
    </w:r>
    <w:r w:rsidR="00552B44" w:rsidRPr="00C37D8C">
      <w:rPr>
        <w:rStyle w:val="a4"/>
        <w:rFonts w:ascii="宋体" w:hAnsi="宋体"/>
        <w:sz w:val="21"/>
        <w:szCs w:val="21"/>
      </w:rPr>
      <w:instrText xml:space="preserve">PAGE  </w:instrText>
    </w:r>
    <w:r w:rsidRPr="00C37D8C">
      <w:rPr>
        <w:rStyle w:val="a4"/>
        <w:rFonts w:ascii="宋体" w:hAnsi="宋体"/>
        <w:sz w:val="21"/>
        <w:szCs w:val="21"/>
      </w:rPr>
      <w:fldChar w:fldCharType="separate"/>
    </w:r>
    <w:r w:rsidR="00926BFA">
      <w:rPr>
        <w:rStyle w:val="a4"/>
        <w:rFonts w:ascii="宋体" w:hAnsi="宋体"/>
        <w:noProof/>
        <w:sz w:val="21"/>
        <w:szCs w:val="21"/>
      </w:rPr>
      <w:t>- 31 -</w:t>
    </w:r>
    <w:r w:rsidRPr="00C37D8C">
      <w:rPr>
        <w:rStyle w:val="a4"/>
        <w:rFonts w:ascii="宋体" w:hAnsi="宋体"/>
        <w:sz w:val="21"/>
        <w:szCs w:val="21"/>
      </w:rPr>
      <w:fldChar w:fldCharType="end"/>
    </w:r>
  </w:p>
  <w:p w:rsidR="00552B44" w:rsidRDefault="00552B4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5BF" w:rsidRDefault="000B05BF">
      <w:r>
        <w:separator/>
      </w:r>
    </w:p>
  </w:footnote>
  <w:footnote w:type="continuationSeparator" w:id="0">
    <w:p w:rsidR="000B05BF" w:rsidRDefault="000B05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44" w:rsidRDefault="00552B44" w:rsidP="00834A2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44" w:rsidRDefault="00552B44" w:rsidP="00DA0061">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B6DDD7"/>
    <w:multiLevelType w:val="singleLevel"/>
    <w:tmpl w:val="B0B6DDD7"/>
    <w:lvl w:ilvl="0">
      <w:start w:val="2"/>
      <w:numFmt w:val="decimal"/>
      <w:suff w:val="nothing"/>
      <w:lvlText w:val="%1、"/>
      <w:lvlJc w:val="left"/>
    </w:lvl>
  </w:abstractNum>
  <w:abstractNum w:abstractNumId="1">
    <w:nsid w:val="0A36750D"/>
    <w:multiLevelType w:val="hybridMultilevel"/>
    <w:tmpl w:val="BB24F106"/>
    <w:lvl w:ilvl="0" w:tplc="51BABDE0">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
    <w:nsid w:val="17652613"/>
    <w:multiLevelType w:val="hybridMultilevel"/>
    <w:tmpl w:val="3238D980"/>
    <w:lvl w:ilvl="0" w:tplc="0484B9AA">
      <w:start w:val="1"/>
      <w:numFmt w:val="decimal"/>
      <w:lvlText w:val="%1."/>
      <w:lvlJc w:val="left"/>
      <w:pPr>
        <w:tabs>
          <w:tab w:val="num" w:pos="990"/>
        </w:tabs>
        <w:ind w:left="990" w:hanging="360"/>
      </w:pPr>
      <w:rPr>
        <w:rFonts w:ascii="Times New Roman" w:hAnsi="Times New Roman" w:cs="Times New Roman"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3">
    <w:nsid w:val="298C143B"/>
    <w:multiLevelType w:val="hybridMultilevel"/>
    <w:tmpl w:val="1B0E4EF8"/>
    <w:lvl w:ilvl="0" w:tplc="4322F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CA0780"/>
    <w:multiLevelType w:val="hybridMultilevel"/>
    <w:tmpl w:val="1DF45F18"/>
    <w:lvl w:ilvl="0" w:tplc="35A2DECE">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5523B10"/>
    <w:multiLevelType w:val="hybridMultilevel"/>
    <w:tmpl w:val="D3A28CF6"/>
    <w:lvl w:ilvl="0" w:tplc="5156CA1A">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6">
    <w:nsid w:val="4D5C7579"/>
    <w:multiLevelType w:val="multilevel"/>
    <w:tmpl w:val="BB24F106"/>
    <w:lvl w:ilvl="0">
      <w:start w:val="1"/>
      <w:numFmt w:val="decimal"/>
      <w:lvlText w:val="%1."/>
      <w:lvlJc w:val="left"/>
      <w:pPr>
        <w:tabs>
          <w:tab w:val="num" w:pos="1000"/>
        </w:tabs>
        <w:ind w:left="1000" w:hanging="36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7">
    <w:nsid w:val="4F22027C"/>
    <w:multiLevelType w:val="hybridMultilevel"/>
    <w:tmpl w:val="B3A09552"/>
    <w:lvl w:ilvl="0" w:tplc="247626B8">
      <w:start w:val="1"/>
      <w:numFmt w:val="decimal"/>
      <w:lvlText w:val="%1."/>
      <w:lvlJc w:val="left"/>
      <w:pPr>
        <w:tabs>
          <w:tab w:val="num" w:pos="960"/>
        </w:tabs>
        <w:ind w:left="960" w:hanging="480"/>
      </w:pPr>
      <w:rPr>
        <w:rFonts w:hint="default"/>
        <w:color w:val="00000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nsid w:val="52E85728"/>
    <w:multiLevelType w:val="hybridMultilevel"/>
    <w:tmpl w:val="2B76B4B4"/>
    <w:lvl w:ilvl="0" w:tplc="84E60924">
      <w:start w:val="1"/>
      <w:numFmt w:val="decimal"/>
      <w:lvlText w:val="%1."/>
      <w:lvlJc w:val="left"/>
      <w:pPr>
        <w:tabs>
          <w:tab w:val="num" w:pos="1160"/>
        </w:tabs>
        <w:ind w:left="1160" w:hanging="360"/>
      </w:pPr>
      <w:rPr>
        <w:rFonts w:hint="default"/>
      </w:rPr>
    </w:lvl>
    <w:lvl w:ilvl="1" w:tplc="04090019" w:tentative="1">
      <w:start w:val="1"/>
      <w:numFmt w:val="lowerLetter"/>
      <w:lvlText w:val="%2)"/>
      <w:lvlJc w:val="left"/>
      <w:pPr>
        <w:tabs>
          <w:tab w:val="num" w:pos="1640"/>
        </w:tabs>
        <w:ind w:left="1640" w:hanging="420"/>
      </w:pPr>
    </w:lvl>
    <w:lvl w:ilvl="2" w:tplc="0409001B" w:tentative="1">
      <w:start w:val="1"/>
      <w:numFmt w:val="lowerRoman"/>
      <w:lvlText w:val="%3."/>
      <w:lvlJc w:val="righ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9" w:tentative="1">
      <w:start w:val="1"/>
      <w:numFmt w:val="lowerLetter"/>
      <w:lvlText w:val="%5)"/>
      <w:lvlJc w:val="left"/>
      <w:pPr>
        <w:tabs>
          <w:tab w:val="num" w:pos="2900"/>
        </w:tabs>
        <w:ind w:left="2900" w:hanging="420"/>
      </w:pPr>
    </w:lvl>
    <w:lvl w:ilvl="5" w:tplc="0409001B" w:tentative="1">
      <w:start w:val="1"/>
      <w:numFmt w:val="lowerRoman"/>
      <w:lvlText w:val="%6."/>
      <w:lvlJc w:val="righ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9" w:tentative="1">
      <w:start w:val="1"/>
      <w:numFmt w:val="lowerLetter"/>
      <w:lvlText w:val="%8)"/>
      <w:lvlJc w:val="left"/>
      <w:pPr>
        <w:tabs>
          <w:tab w:val="num" w:pos="4160"/>
        </w:tabs>
        <w:ind w:left="4160" w:hanging="420"/>
      </w:pPr>
    </w:lvl>
    <w:lvl w:ilvl="8" w:tplc="0409001B" w:tentative="1">
      <w:start w:val="1"/>
      <w:numFmt w:val="lowerRoman"/>
      <w:lvlText w:val="%9."/>
      <w:lvlJc w:val="right"/>
      <w:pPr>
        <w:tabs>
          <w:tab w:val="num" w:pos="4580"/>
        </w:tabs>
        <w:ind w:left="4580" w:hanging="420"/>
      </w:pPr>
    </w:lvl>
  </w:abstractNum>
  <w:abstractNum w:abstractNumId="9">
    <w:nsid w:val="596EFE30"/>
    <w:multiLevelType w:val="singleLevel"/>
    <w:tmpl w:val="596EFE30"/>
    <w:lvl w:ilvl="0">
      <w:start w:val="1"/>
      <w:numFmt w:val="chineseCounting"/>
      <w:suff w:val="nothing"/>
      <w:lvlText w:val="%1、"/>
      <w:lvlJc w:val="left"/>
    </w:lvl>
  </w:abstractNum>
  <w:abstractNum w:abstractNumId="10">
    <w:nsid w:val="6AA75434"/>
    <w:multiLevelType w:val="hybridMultilevel"/>
    <w:tmpl w:val="56F0D18A"/>
    <w:lvl w:ilvl="0" w:tplc="0EBA3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2B444EE"/>
    <w:multiLevelType w:val="multilevel"/>
    <w:tmpl w:val="1DF45F18"/>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2">
    <w:nsid w:val="7F194842"/>
    <w:multiLevelType w:val="hybridMultilevel"/>
    <w:tmpl w:val="37008008"/>
    <w:lvl w:ilvl="0" w:tplc="C0B2DE7E">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num w:numId="1">
    <w:abstractNumId w:val="8"/>
  </w:num>
  <w:num w:numId="2">
    <w:abstractNumId w:val="1"/>
  </w:num>
  <w:num w:numId="3">
    <w:abstractNumId w:val="6"/>
  </w:num>
  <w:num w:numId="4">
    <w:abstractNumId w:val="2"/>
  </w:num>
  <w:num w:numId="5">
    <w:abstractNumId w:val="10"/>
  </w:num>
  <w:num w:numId="6">
    <w:abstractNumId w:val="9"/>
  </w:num>
  <w:num w:numId="7">
    <w:abstractNumId w:val="12"/>
  </w:num>
  <w:num w:numId="8">
    <w:abstractNumId w:val="7"/>
  </w:num>
  <w:num w:numId="9">
    <w:abstractNumId w:val="5"/>
  </w:num>
  <w:num w:numId="10">
    <w:abstractNumId w:val="4"/>
  </w:num>
  <w:num w:numId="11">
    <w:abstractNumId w:val="11"/>
  </w:num>
  <w:num w:numId="12">
    <w:abstractNumId w:val="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8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1D68"/>
    <w:rsid w:val="0000013B"/>
    <w:rsid w:val="000001C6"/>
    <w:rsid w:val="00000385"/>
    <w:rsid w:val="00000729"/>
    <w:rsid w:val="0000075B"/>
    <w:rsid w:val="00000C09"/>
    <w:rsid w:val="00002A62"/>
    <w:rsid w:val="000039ED"/>
    <w:rsid w:val="0000433D"/>
    <w:rsid w:val="0000444A"/>
    <w:rsid w:val="00004B2E"/>
    <w:rsid w:val="00004F8D"/>
    <w:rsid w:val="000052E6"/>
    <w:rsid w:val="000054C4"/>
    <w:rsid w:val="00005BBA"/>
    <w:rsid w:val="00005CE8"/>
    <w:rsid w:val="000067C9"/>
    <w:rsid w:val="00006C1C"/>
    <w:rsid w:val="0001116C"/>
    <w:rsid w:val="00011492"/>
    <w:rsid w:val="000119B0"/>
    <w:rsid w:val="00011D89"/>
    <w:rsid w:val="00012124"/>
    <w:rsid w:val="000126E8"/>
    <w:rsid w:val="0001277A"/>
    <w:rsid w:val="00012BD5"/>
    <w:rsid w:val="00012F6F"/>
    <w:rsid w:val="000134CC"/>
    <w:rsid w:val="00013E26"/>
    <w:rsid w:val="00014223"/>
    <w:rsid w:val="00014E36"/>
    <w:rsid w:val="0001511C"/>
    <w:rsid w:val="000164AA"/>
    <w:rsid w:val="00016DA2"/>
    <w:rsid w:val="00017375"/>
    <w:rsid w:val="000177B3"/>
    <w:rsid w:val="000200A9"/>
    <w:rsid w:val="000200B8"/>
    <w:rsid w:val="0002150B"/>
    <w:rsid w:val="0002168E"/>
    <w:rsid w:val="000225C0"/>
    <w:rsid w:val="00022BF3"/>
    <w:rsid w:val="00022E7A"/>
    <w:rsid w:val="000236B9"/>
    <w:rsid w:val="00023C62"/>
    <w:rsid w:val="00024717"/>
    <w:rsid w:val="000253D1"/>
    <w:rsid w:val="00025EC7"/>
    <w:rsid w:val="000265F4"/>
    <w:rsid w:val="00026C92"/>
    <w:rsid w:val="00026D41"/>
    <w:rsid w:val="00026D5D"/>
    <w:rsid w:val="00027705"/>
    <w:rsid w:val="000277D3"/>
    <w:rsid w:val="0003028F"/>
    <w:rsid w:val="00030A9C"/>
    <w:rsid w:val="00030E82"/>
    <w:rsid w:val="0003105C"/>
    <w:rsid w:val="000315A6"/>
    <w:rsid w:val="00031B89"/>
    <w:rsid w:val="00031BF1"/>
    <w:rsid w:val="00031DB3"/>
    <w:rsid w:val="000322E6"/>
    <w:rsid w:val="00032FC1"/>
    <w:rsid w:val="000341D5"/>
    <w:rsid w:val="000344C7"/>
    <w:rsid w:val="00034714"/>
    <w:rsid w:val="00034A9B"/>
    <w:rsid w:val="00036E21"/>
    <w:rsid w:val="00037433"/>
    <w:rsid w:val="00037783"/>
    <w:rsid w:val="000379A1"/>
    <w:rsid w:val="000379F5"/>
    <w:rsid w:val="00037C06"/>
    <w:rsid w:val="000406DA"/>
    <w:rsid w:val="000406F8"/>
    <w:rsid w:val="00040777"/>
    <w:rsid w:val="00040AA9"/>
    <w:rsid w:val="0004108C"/>
    <w:rsid w:val="0004190E"/>
    <w:rsid w:val="0004203A"/>
    <w:rsid w:val="00042799"/>
    <w:rsid w:val="00042FB3"/>
    <w:rsid w:val="00043298"/>
    <w:rsid w:val="0004342F"/>
    <w:rsid w:val="00044816"/>
    <w:rsid w:val="000451CE"/>
    <w:rsid w:val="00045205"/>
    <w:rsid w:val="000455B3"/>
    <w:rsid w:val="00045BEB"/>
    <w:rsid w:val="0004608F"/>
    <w:rsid w:val="0004714C"/>
    <w:rsid w:val="000472C9"/>
    <w:rsid w:val="000476CE"/>
    <w:rsid w:val="0005012B"/>
    <w:rsid w:val="00050839"/>
    <w:rsid w:val="000509AC"/>
    <w:rsid w:val="00051453"/>
    <w:rsid w:val="00051951"/>
    <w:rsid w:val="00052073"/>
    <w:rsid w:val="00052710"/>
    <w:rsid w:val="0005330E"/>
    <w:rsid w:val="000533BA"/>
    <w:rsid w:val="000534F8"/>
    <w:rsid w:val="0005352C"/>
    <w:rsid w:val="0005387A"/>
    <w:rsid w:val="00053D74"/>
    <w:rsid w:val="00054757"/>
    <w:rsid w:val="0005589F"/>
    <w:rsid w:val="00055D50"/>
    <w:rsid w:val="00055FD8"/>
    <w:rsid w:val="000564A3"/>
    <w:rsid w:val="00057452"/>
    <w:rsid w:val="000576E5"/>
    <w:rsid w:val="00057AC8"/>
    <w:rsid w:val="000601F5"/>
    <w:rsid w:val="00061469"/>
    <w:rsid w:val="00061515"/>
    <w:rsid w:val="000617B1"/>
    <w:rsid w:val="0006231B"/>
    <w:rsid w:val="000631F4"/>
    <w:rsid w:val="00063739"/>
    <w:rsid w:val="00063F84"/>
    <w:rsid w:val="000647D7"/>
    <w:rsid w:val="00065C87"/>
    <w:rsid w:val="00066163"/>
    <w:rsid w:val="00066297"/>
    <w:rsid w:val="000667C3"/>
    <w:rsid w:val="00066E93"/>
    <w:rsid w:val="0006704B"/>
    <w:rsid w:val="00067358"/>
    <w:rsid w:val="0006795D"/>
    <w:rsid w:val="00067C86"/>
    <w:rsid w:val="00067FF1"/>
    <w:rsid w:val="000702C6"/>
    <w:rsid w:val="00071855"/>
    <w:rsid w:val="00071D99"/>
    <w:rsid w:val="00072226"/>
    <w:rsid w:val="00074803"/>
    <w:rsid w:val="00074C07"/>
    <w:rsid w:val="00074D53"/>
    <w:rsid w:val="00074F70"/>
    <w:rsid w:val="00075236"/>
    <w:rsid w:val="000752C7"/>
    <w:rsid w:val="00075AFD"/>
    <w:rsid w:val="00076199"/>
    <w:rsid w:val="000771F9"/>
    <w:rsid w:val="00077FFD"/>
    <w:rsid w:val="00080726"/>
    <w:rsid w:val="000808F7"/>
    <w:rsid w:val="000811F3"/>
    <w:rsid w:val="000816E7"/>
    <w:rsid w:val="00081879"/>
    <w:rsid w:val="00081AE3"/>
    <w:rsid w:val="00082432"/>
    <w:rsid w:val="0008254C"/>
    <w:rsid w:val="0008275B"/>
    <w:rsid w:val="00082AED"/>
    <w:rsid w:val="00082C66"/>
    <w:rsid w:val="000839FC"/>
    <w:rsid w:val="000846AE"/>
    <w:rsid w:val="0008515A"/>
    <w:rsid w:val="00085678"/>
    <w:rsid w:val="00086111"/>
    <w:rsid w:val="00087294"/>
    <w:rsid w:val="000900E0"/>
    <w:rsid w:val="00090B5F"/>
    <w:rsid w:val="00090CE1"/>
    <w:rsid w:val="00091005"/>
    <w:rsid w:val="000914B6"/>
    <w:rsid w:val="00091F79"/>
    <w:rsid w:val="00092CCE"/>
    <w:rsid w:val="00093121"/>
    <w:rsid w:val="00093154"/>
    <w:rsid w:val="00095AB8"/>
    <w:rsid w:val="00095D9B"/>
    <w:rsid w:val="00095F86"/>
    <w:rsid w:val="00096028"/>
    <w:rsid w:val="00096C4E"/>
    <w:rsid w:val="00096F65"/>
    <w:rsid w:val="0009730D"/>
    <w:rsid w:val="00097FBC"/>
    <w:rsid w:val="000A17F1"/>
    <w:rsid w:val="000A1A8E"/>
    <w:rsid w:val="000A2137"/>
    <w:rsid w:val="000A2867"/>
    <w:rsid w:val="000A289F"/>
    <w:rsid w:val="000A2A55"/>
    <w:rsid w:val="000A3169"/>
    <w:rsid w:val="000A3287"/>
    <w:rsid w:val="000A32BE"/>
    <w:rsid w:val="000A334F"/>
    <w:rsid w:val="000A50E8"/>
    <w:rsid w:val="000A5628"/>
    <w:rsid w:val="000A577B"/>
    <w:rsid w:val="000A5839"/>
    <w:rsid w:val="000A5ED2"/>
    <w:rsid w:val="000A7152"/>
    <w:rsid w:val="000B0158"/>
    <w:rsid w:val="000B0493"/>
    <w:rsid w:val="000B05BF"/>
    <w:rsid w:val="000B0D58"/>
    <w:rsid w:val="000B17C7"/>
    <w:rsid w:val="000B20D2"/>
    <w:rsid w:val="000B25AA"/>
    <w:rsid w:val="000B3033"/>
    <w:rsid w:val="000B3316"/>
    <w:rsid w:val="000B3C7A"/>
    <w:rsid w:val="000B3F8A"/>
    <w:rsid w:val="000B4951"/>
    <w:rsid w:val="000B499B"/>
    <w:rsid w:val="000B4F83"/>
    <w:rsid w:val="000B51B6"/>
    <w:rsid w:val="000B5364"/>
    <w:rsid w:val="000B55D9"/>
    <w:rsid w:val="000B5B78"/>
    <w:rsid w:val="000B6311"/>
    <w:rsid w:val="000B6965"/>
    <w:rsid w:val="000B7681"/>
    <w:rsid w:val="000B7955"/>
    <w:rsid w:val="000C0169"/>
    <w:rsid w:val="000C0761"/>
    <w:rsid w:val="000C1D10"/>
    <w:rsid w:val="000C2445"/>
    <w:rsid w:val="000C34EC"/>
    <w:rsid w:val="000C3B6A"/>
    <w:rsid w:val="000C3D49"/>
    <w:rsid w:val="000C4660"/>
    <w:rsid w:val="000C56D0"/>
    <w:rsid w:val="000C59BC"/>
    <w:rsid w:val="000C5EAB"/>
    <w:rsid w:val="000C6D28"/>
    <w:rsid w:val="000C7936"/>
    <w:rsid w:val="000D0245"/>
    <w:rsid w:val="000D23C6"/>
    <w:rsid w:val="000D2F96"/>
    <w:rsid w:val="000D4278"/>
    <w:rsid w:val="000D4AD9"/>
    <w:rsid w:val="000D4CC9"/>
    <w:rsid w:val="000D5499"/>
    <w:rsid w:val="000D5B14"/>
    <w:rsid w:val="000D5F68"/>
    <w:rsid w:val="000D680D"/>
    <w:rsid w:val="000D6BF9"/>
    <w:rsid w:val="000D76CF"/>
    <w:rsid w:val="000D7F6E"/>
    <w:rsid w:val="000E0531"/>
    <w:rsid w:val="000E0E58"/>
    <w:rsid w:val="000E1A63"/>
    <w:rsid w:val="000E25FD"/>
    <w:rsid w:val="000E3005"/>
    <w:rsid w:val="000E381D"/>
    <w:rsid w:val="000E3957"/>
    <w:rsid w:val="000E3D8E"/>
    <w:rsid w:val="000E4080"/>
    <w:rsid w:val="000E4246"/>
    <w:rsid w:val="000E5215"/>
    <w:rsid w:val="000E5DDC"/>
    <w:rsid w:val="000E64B1"/>
    <w:rsid w:val="000E65D6"/>
    <w:rsid w:val="000E65E8"/>
    <w:rsid w:val="000E6CA8"/>
    <w:rsid w:val="000E7812"/>
    <w:rsid w:val="000F0291"/>
    <w:rsid w:val="000F035F"/>
    <w:rsid w:val="000F06B1"/>
    <w:rsid w:val="000F0938"/>
    <w:rsid w:val="000F0B20"/>
    <w:rsid w:val="000F0F4B"/>
    <w:rsid w:val="000F12CF"/>
    <w:rsid w:val="000F1B33"/>
    <w:rsid w:val="000F2A79"/>
    <w:rsid w:val="000F2B4A"/>
    <w:rsid w:val="000F2CEB"/>
    <w:rsid w:val="000F3064"/>
    <w:rsid w:val="000F3B02"/>
    <w:rsid w:val="000F48A3"/>
    <w:rsid w:val="000F4B36"/>
    <w:rsid w:val="000F4BE0"/>
    <w:rsid w:val="000F6AF6"/>
    <w:rsid w:val="000F701B"/>
    <w:rsid w:val="000F7156"/>
    <w:rsid w:val="000F7641"/>
    <w:rsid w:val="000F77AA"/>
    <w:rsid w:val="000F7DF3"/>
    <w:rsid w:val="000F7EB8"/>
    <w:rsid w:val="001002C4"/>
    <w:rsid w:val="001006E0"/>
    <w:rsid w:val="00100E5B"/>
    <w:rsid w:val="001013C5"/>
    <w:rsid w:val="00101DC3"/>
    <w:rsid w:val="00102751"/>
    <w:rsid w:val="001028DF"/>
    <w:rsid w:val="00102FA2"/>
    <w:rsid w:val="00103722"/>
    <w:rsid w:val="00104EB6"/>
    <w:rsid w:val="00105582"/>
    <w:rsid w:val="00105A51"/>
    <w:rsid w:val="001061A3"/>
    <w:rsid w:val="00106B2B"/>
    <w:rsid w:val="00107485"/>
    <w:rsid w:val="0010765A"/>
    <w:rsid w:val="001106DF"/>
    <w:rsid w:val="001111E3"/>
    <w:rsid w:val="0011123C"/>
    <w:rsid w:val="00111924"/>
    <w:rsid w:val="00111E2C"/>
    <w:rsid w:val="0011250D"/>
    <w:rsid w:val="001126F9"/>
    <w:rsid w:val="001127CF"/>
    <w:rsid w:val="00112E82"/>
    <w:rsid w:val="00114601"/>
    <w:rsid w:val="00114A9F"/>
    <w:rsid w:val="0011685D"/>
    <w:rsid w:val="00116B1C"/>
    <w:rsid w:val="00116C71"/>
    <w:rsid w:val="00122136"/>
    <w:rsid w:val="001226A2"/>
    <w:rsid w:val="00122E81"/>
    <w:rsid w:val="00122FB7"/>
    <w:rsid w:val="00124969"/>
    <w:rsid w:val="00124CFF"/>
    <w:rsid w:val="00124F1B"/>
    <w:rsid w:val="001255D7"/>
    <w:rsid w:val="001259DA"/>
    <w:rsid w:val="001262A1"/>
    <w:rsid w:val="001267C4"/>
    <w:rsid w:val="00126F2D"/>
    <w:rsid w:val="0012713D"/>
    <w:rsid w:val="00130C2D"/>
    <w:rsid w:val="00130F48"/>
    <w:rsid w:val="001312F4"/>
    <w:rsid w:val="001321B2"/>
    <w:rsid w:val="001328A7"/>
    <w:rsid w:val="001328E3"/>
    <w:rsid w:val="00132BAE"/>
    <w:rsid w:val="0013354F"/>
    <w:rsid w:val="001339C0"/>
    <w:rsid w:val="00134283"/>
    <w:rsid w:val="00134B62"/>
    <w:rsid w:val="00134D1F"/>
    <w:rsid w:val="00136C2A"/>
    <w:rsid w:val="00137019"/>
    <w:rsid w:val="00137DCA"/>
    <w:rsid w:val="001403C1"/>
    <w:rsid w:val="00141243"/>
    <w:rsid w:val="00141F2C"/>
    <w:rsid w:val="00142728"/>
    <w:rsid w:val="00143129"/>
    <w:rsid w:val="00143C31"/>
    <w:rsid w:val="00144126"/>
    <w:rsid w:val="00144658"/>
    <w:rsid w:val="00144BAB"/>
    <w:rsid w:val="001451A4"/>
    <w:rsid w:val="00145657"/>
    <w:rsid w:val="00145AAB"/>
    <w:rsid w:val="00146984"/>
    <w:rsid w:val="00146BF0"/>
    <w:rsid w:val="00147023"/>
    <w:rsid w:val="00147314"/>
    <w:rsid w:val="0014763C"/>
    <w:rsid w:val="00147C37"/>
    <w:rsid w:val="00150078"/>
    <w:rsid w:val="0015066B"/>
    <w:rsid w:val="00150680"/>
    <w:rsid w:val="00150C3A"/>
    <w:rsid w:val="00150E49"/>
    <w:rsid w:val="001512A0"/>
    <w:rsid w:val="00151602"/>
    <w:rsid w:val="0015164E"/>
    <w:rsid w:val="00151776"/>
    <w:rsid w:val="00151E65"/>
    <w:rsid w:val="001524AD"/>
    <w:rsid w:val="0015282E"/>
    <w:rsid w:val="00152F64"/>
    <w:rsid w:val="00153742"/>
    <w:rsid w:val="00155681"/>
    <w:rsid w:val="001561FB"/>
    <w:rsid w:val="00157BCE"/>
    <w:rsid w:val="00157E95"/>
    <w:rsid w:val="00157FF5"/>
    <w:rsid w:val="001600DA"/>
    <w:rsid w:val="001604A0"/>
    <w:rsid w:val="00160721"/>
    <w:rsid w:val="00161421"/>
    <w:rsid w:val="0016163F"/>
    <w:rsid w:val="001616F0"/>
    <w:rsid w:val="00162A44"/>
    <w:rsid w:val="00162FA4"/>
    <w:rsid w:val="00163CD9"/>
    <w:rsid w:val="00163E49"/>
    <w:rsid w:val="001643A6"/>
    <w:rsid w:val="00164DE2"/>
    <w:rsid w:val="00165176"/>
    <w:rsid w:val="00165328"/>
    <w:rsid w:val="0016551B"/>
    <w:rsid w:val="00165A02"/>
    <w:rsid w:val="00165DE9"/>
    <w:rsid w:val="00165E4A"/>
    <w:rsid w:val="00166883"/>
    <w:rsid w:val="00166964"/>
    <w:rsid w:val="00166F6E"/>
    <w:rsid w:val="00167604"/>
    <w:rsid w:val="00167934"/>
    <w:rsid w:val="001704F1"/>
    <w:rsid w:val="001706B0"/>
    <w:rsid w:val="00170CCB"/>
    <w:rsid w:val="00171CE8"/>
    <w:rsid w:val="00171D33"/>
    <w:rsid w:val="00172458"/>
    <w:rsid w:val="001725BE"/>
    <w:rsid w:val="0017283F"/>
    <w:rsid w:val="00172DBE"/>
    <w:rsid w:val="00173259"/>
    <w:rsid w:val="00173839"/>
    <w:rsid w:val="0017383F"/>
    <w:rsid w:val="00173FEF"/>
    <w:rsid w:val="001748B4"/>
    <w:rsid w:val="001749C3"/>
    <w:rsid w:val="00174F75"/>
    <w:rsid w:val="001754AC"/>
    <w:rsid w:val="001754BE"/>
    <w:rsid w:val="00175CBB"/>
    <w:rsid w:val="0017716A"/>
    <w:rsid w:val="00177EE4"/>
    <w:rsid w:val="0018033B"/>
    <w:rsid w:val="00180EB2"/>
    <w:rsid w:val="00181A70"/>
    <w:rsid w:val="00182005"/>
    <w:rsid w:val="001826F1"/>
    <w:rsid w:val="00182740"/>
    <w:rsid w:val="00182C98"/>
    <w:rsid w:val="00182ECF"/>
    <w:rsid w:val="001836E9"/>
    <w:rsid w:val="00183ACE"/>
    <w:rsid w:val="00183F03"/>
    <w:rsid w:val="0018412A"/>
    <w:rsid w:val="00184E55"/>
    <w:rsid w:val="00185868"/>
    <w:rsid w:val="00186A43"/>
    <w:rsid w:val="00186BA2"/>
    <w:rsid w:val="0018741B"/>
    <w:rsid w:val="001875B4"/>
    <w:rsid w:val="00187A17"/>
    <w:rsid w:val="0019011F"/>
    <w:rsid w:val="00190794"/>
    <w:rsid w:val="001908B6"/>
    <w:rsid w:val="00190A5C"/>
    <w:rsid w:val="00191677"/>
    <w:rsid w:val="001916D0"/>
    <w:rsid w:val="00192D3E"/>
    <w:rsid w:val="0019329C"/>
    <w:rsid w:val="00194473"/>
    <w:rsid w:val="00194AD4"/>
    <w:rsid w:val="00194D15"/>
    <w:rsid w:val="00194FBA"/>
    <w:rsid w:val="00195C78"/>
    <w:rsid w:val="00195DBB"/>
    <w:rsid w:val="0019678B"/>
    <w:rsid w:val="00196A0C"/>
    <w:rsid w:val="00196ED4"/>
    <w:rsid w:val="0019722A"/>
    <w:rsid w:val="001A0535"/>
    <w:rsid w:val="001A0EE2"/>
    <w:rsid w:val="001A1BA6"/>
    <w:rsid w:val="001A223F"/>
    <w:rsid w:val="001A2328"/>
    <w:rsid w:val="001A461F"/>
    <w:rsid w:val="001A5034"/>
    <w:rsid w:val="001A5DAA"/>
    <w:rsid w:val="001B03BA"/>
    <w:rsid w:val="001B06EF"/>
    <w:rsid w:val="001B09CA"/>
    <w:rsid w:val="001B0D15"/>
    <w:rsid w:val="001B0EB5"/>
    <w:rsid w:val="001B274E"/>
    <w:rsid w:val="001B2B7D"/>
    <w:rsid w:val="001B2BDB"/>
    <w:rsid w:val="001B31C8"/>
    <w:rsid w:val="001B3425"/>
    <w:rsid w:val="001B412C"/>
    <w:rsid w:val="001B4291"/>
    <w:rsid w:val="001B44F1"/>
    <w:rsid w:val="001B486F"/>
    <w:rsid w:val="001B4F77"/>
    <w:rsid w:val="001B63F1"/>
    <w:rsid w:val="001B66AF"/>
    <w:rsid w:val="001B695D"/>
    <w:rsid w:val="001B6EA1"/>
    <w:rsid w:val="001B6EE1"/>
    <w:rsid w:val="001B701C"/>
    <w:rsid w:val="001B716B"/>
    <w:rsid w:val="001B786C"/>
    <w:rsid w:val="001B7A08"/>
    <w:rsid w:val="001B7B7D"/>
    <w:rsid w:val="001C0125"/>
    <w:rsid w:val="001C02DE"/>
    <w:rsid w:val="001C0ECD"/>
    <w:rsid w:val="001C1DA6"/>
    <w:rsid w:val="001C1E5F"/>
    <w:rsid w:val="001C2321"/>
    <w:rsid w:val="001C2766"/>
    <w:rsid w:val="001C27E1"/>
    <w:rsid w:val="001C288D"/>
    <w:rsid w:val="001C36C6"/>
    <w:rsid w:val="001C3BC4"/>
    <w:rsid w:val="001C3CA0"/>
    <w:rsid w:val="001C3E74"/>
    <w:rsid w:val="001C42D4"/>
    <w:rsid w:val="001C47B7"/>
    <w:rsid w:val="001C4B9D"/>
    <w:rsid w:val="001C4D10"/>
    <w:rsid w:val="001C5146"/>
    <w:rsid w:val="001C5328"/>
    <w:rsid w:val="001C548C"/>
    <w:rsid w:val="001C5628"/>
    <w:rsid w:val="001C5D42"/>
    <w:rsid w:val="001C6013"/>
    <w:rsid w:val="001C64AE"/>
    <w:rsid w:val="001C6529"/>
    <w:rsid w:val="001C68E2"/>
    <w:rsid w:val="001C7A1F"/>
    <w:rsid w:val="001D06D1"/>
    <w:rsid w:val="001D1129"/>
    <w:rsid w:val="001D12D2"/>
    <w:rsid w:val="001D2BAF"/>
    <w:rsid w:val="001D30F5"/>
    <w:rsid w:val="001D34DF"/>
    <w:rsid w:val="001D3671"/>
    <w:rsid w:val="001D40ED"/>
    <w:rsid w:val="001D4368"/>
    <w:rsid w:val="001D4A10"/>
    <w:rsid w:val="001D5256"/>
    <w:rsid w:val="001D5286"/>
    <w:rsid w:val="001D5855"/>
    <w:rsid w:val="001D60DE"/>
    <w:rsid w:val="001D6CFC"/>
    <w:rsid w:val="001D7A46"/>
    <w:rsid w:val="001D7CA9"/>
    <w:rsid w:val="001E0C36"/>
    <w:rsid w:val="001E1C17"/>
    <w:rsid w:val="001E26E9"/>
    <w:rsid w:val="001E296F"/>
    <w:rsid w:val="001E2B2C"/>
    <w:rsid w:val="001E2B72"/>
    <w:rsid w:val="001E2D6E"/>
    <w:rsid w:val="001E31C8"/>
    <w:rsid w:val="001E3540"/>
    <w:rsid w:val="001E3739"/>
    <w:rsid w:val="001E4834"/>
    <w:rsid w:val="001E506B"/>
    <w:rsid w:val="001E5C63"/>
    <w:rsid w:val="001E6853"/>
    <w:rsid w:val="001E6E0E"/>
    <w:rsid w:val="001E6F6D"/>
    <w:rsid w:val="001E7C84"/>
    <w:rsid w:val="001F0DDD"/>
    <w:rsid w:val="001F1877"/>
    <w:rsid w:val="001F1926"/>
    <w:rsid w:val="001F1DD2"/>
    <w:rsid w:val="001F28CA"/>
    <w:rsid w:val="001F3605"/>
    <w:rsid w:val="001F39EC"/>
    <w:rsid w:val="001F40B2"/>
    <w:rsid w:val="001F4A2A"/>
    <w:rsid w:val="001F4B28"/>
    <w:rsid w:val="001F5056"/>
    <w:rsid w:val="001F53D8"/>
    <w:rsid w:val="001F5760"/>
    <w:rsid w:val="001F6318"/>
    <w:rsid w:val="001F68C8"/>
    <w:rsid w:val="001F705D"/>
    <w:rsid w:val="001F7854"/>
    <w:rsid w:val="001F7F53"/>
    <w:rsid w:val="00200890"/>
    <w:rsid w:val="002009A5"/>
    <w:rsid w:val="00201741"/>
    <w:rsid w:val="002024ED"/>
    <w:rsid w:val="0020276D"/>
    <w:rsid w:val="00202832"/>
    <w:rsid w:val="00202CD4"/>
    <w:rsid w:val="00202FA0"/>
    <w:rsid w:val="002030A0"/>
    <w:rsid w:val="002036B7"/>
    <w:rsid w:val="002036EC"/>
    <w:rsid w:val="00203785"/>
    <w:rsid w:val="00203941"/>
    <w:rsid w:val="002049EB"/>
    <w:rsid w:val="00204D7B"/>
    <w:rsid w:val="002055B7"/>
    <w:rsid w:val="0020605D"/>
    <w:rsid w:val="00207505"/>
    <w:rsid w:val="002077E1"/>
    <w:rsid w:val="00207A22"/>
    <w:rsid w:val="002105A2"/>
    <w:rsid w:val="0021078A"/>
    <w:rsid w:val="0021104A"/>
    <w:rsid w:val="002110EE"/>
    <w:rsid w:val="0021188D"/>
    <w:rsid w:val="00211ADC"/>
    <w:rsid w:val="0021201A"/>
    <w:rsid w:val="002120D3"/>
    <w:rsid w:val="0021310F"/>
    <w:rsid w:val="00213734"/>
    <w:rsid w:val="002142E6"/>
    <w:rsid w:val="00214430"/>
    <w:rsid w:val="00215227"/>
    <w:rsid w:val="00215AFE"/>
    <w:rsid w:val="002163F4"/>
    <w:rsid w:val="00216B2B"/>
    <w:rsid w:val="0021703D"/>
    <w:rsid w:val="00217FBB"/>
    <w:rsid w:val="00221854"/>
    <w:rsid w:val="00221B7F"/>
    <w:rsid w:val="002220F4"/>
    <w:rsid w:val="0022259B"/>
    <w:rsid w:val="002225F1"/>
    <w:rsid w:val="00222982"/>
    <w:rsid w:val="00222E65"/>
    <w:rsid w:val="0022329E"/>
    <w:rsid w:val="002239DB"/>
    <w:rsid w:val="002248BB"/>
    <w:rsid w:val="0022520C"/>
    <w:rsid w:val="0022552A"/>
    <w:rsid w:val="002259B9"/>
    <w:rsid w:val="00226492"/>
    <w:rsid w:val="00226595"/>
    <w:rsid w:val="002269E1"/>
    <w:rsid w:val="00226AAF"/>
    <w:rsid w:val="00226E78"/>
    <w:rsid w:val="002277CF"/>
    <w:rsid w:val="00230D91"/>
    <w:rsid w:val="002311DB"/>
    <w:rsid w:val="00231C4E"/>
    <w:rsid w:val="00231CD9"/>
    <w:rsid w:val="00235185"/>
    <w:rsid w:val="00235487"/>
    <w:rsid w:val="0023551B"/>
    <w:rsid w:val="0023584C"/>
    <w:rsid w:val="00235C8B"/>
    <w:rsid w:val="002364BA"/>
    <w:rsid w:val="002366C8"/>
    <w:rsid w:val="00236A4E"/>
    <w:rsid w:val="00236DD9"/>
    <w:rsid w:val="00236E8D"/>
    <w:rsid w:val="00236F0A"/>
    <w:rsid w:val="00240831"/>
    <w:rsid w:val="00242D27"/>
    <w:rsid w:val="00242E5E"/>
    <w:rsid w:val="00243255"/>
    <w:rsid w:val="002433AB"/>
    <w:rsid w:val="00243438"/>
    <w:rsid w:val="002436EE"/>
    <w:rsid w:val="00243892"/>
    <w:rsid w:val="00243A17"/>
    <w:rsid w:val="00243DD4"/>
    <w:rsid w:val="00243DDB"/>
    <w:rsid w:val="00244993"/>
    <w:rsid w:val="00245A02"/>
    <w:rsid w:val="002464E2"/>
    <w:rsid w:val="002467B8"/>
    <w:rsid w:val="002468B4"/>
    <w:rsid w:val="0024720A"/>
    <w:rsid w:val="00247546"/>
    <w:rsid w:val="0024786A"/>
    <w:rsid w:val="00250A26"/>
    <w:rsid w:val="0025200D"/>
    <w:rsid w:val="002522AE"/>
    <w:rsid w:val="0025272E"/>
    <w:rsid w:val="00252DB1"/>
    <w:rsid w:val="00252E75"/>
    <w:rsid w:val="002534E6"/>
    <w:rsid w:val="00253761"/>
    <w:rsid w:val="00253B71"/>
    <w:rsid w:val="00253B7C"/>
    <w:rsid w:val="00254293"/>
    <w:rsid w:val="00254656"/>
    <w:rsid w:val="00255035"/>
    <w:rsid w:val="00256078"/>
    <w:rsid w:val="002563D2"/>
    <w:rsid w:val="002566E3"/>
    <w:rsid w:val="00256779"/>
    <w:rsid w:val="00256C24"/>
    <w:rsid w:val="002570D9"/>
    <w:rsid w:val="002573D1"/>
    <w:rsid w:val="0025772C"/>
    <w:rsid w:val="00257F97"/>
    <w:rsid w:val="00260B37"/>
    <w:rsid w:val="00260ED9"/>
    <w:rsid w:val="00261241"/>
    <w:rsid w:val="002617A5"/>
    <w:rsid w:val="002622EF"/>
    <w:rsid w:val="0026249A"/>
    <w:rsid w:val="00262ED9"/>
    <w:rsid w:val="002636F3"/>
    <w:rsid w:val="002641C8"/>
    <w:rsid w:val="0026439B"/>
    <w:rsid w:val="00264656"/>
    <w:rsid w:val="00264E53"/>
    <w:rsid w:val="00264EAA"/>
    <w:rsid w:val="00265650"/>
    <w:rsid w:val="00266378"/>
    <w:rsid w:val="00266519"/>
    <w:rsid w:val="00267E3C"/>
    <w:rsid w:val="0027088E"/>
    <w:rsid w:val="00270C75"/>
    <w:rsid w:val="00271ED1"/>
    <w:rsid w:val="00272052"/>
    <w:rsid w:val="002726B3"/>
    <w:rsid w:val="00272711"/>
    <w:rsid w:val="00272D7E"/>
    <w:rsid w:val="00273282"/>
    <w:rsid w:val="00273A49"/>
    <w:rsid w:val="00273CDE"/>
    <w:rsid w:val="00274294"/>
    <w:rsid w:val="00274581"/>
    <w:rsid w:val="00274E75"/>
    <w:rsid w:val="00275130"/>
    <w:rsid w:val="0027582B"/>
    <w:rsid w:val="00275AB0"/>
    <w:rsid w:val="00275E86"/>
    <w:rsid w:val="00276565"/>
    <w:rsid w:val="00276A5E"/>
    <w:rsid w:val="00277087"/>
    <w:rsid w:val="00277F87"/>
    <w:rsid w:val="002802C1"/>
    <w:rsid w:val="00280385"/>
    <w:rsid w:val="00280B49"/>
    <w:rsid w:val="00280C46"/>
    <w:rsid w:val="00281507"/>
    <w:rsid w:val="00281537"/>
    <w:rsid w:val="00281D02"/>
    <w:rsid w:val="00282043"/>
    <w:rsid w:val="00282676"/>
    <w:rsid w:val="00283A67"/>
    <w:rsid w:val="00283BDD"/>
    <w:rsid w:val="00283E60"/>
    <w:rsid w:val="00283F73"/>
    <w:rsid w:val="002852DB"/>
    <w:rsid w:val="0028657B"/>
    <w:rsid w:val="00286751"/>
    <w:rsid w:val="0028769B"/>
    <w:rsid w:val="00287ADD"/>
    <w:rsid w:val="00292A9B"/>
    <w:rsid w:val="00292C7D"/>
    <w:rsid w:val="00292DEB"/>
    <w:rsid w:val="00293016"/>
    <w:rsid w:val="00293354"/>
    <w:rsid w:val="00293542"/>
    <w:rsid w:val="0029409C"/>
    <w:rsid w:val="0029423C"/>
    <w:rsid w:val="0029460B"/>
    <w:rsid w:val="00294AFE"/>
    <w:rsid w:val="00294EE6"/>
    <w:rsid w:val="0029544F"/>
    <w:rsid w:val="00296E13"/>
    <w:rsid w:val="002A0AD5"/>
    <w:rsid w:val="002A0D45"/>
    <w:rsid w:val="002A11A0"/>
    <w:rsid w:val="002A24B2"/>
    <w:rsid w:val="002A285A"/>
    <w:rsid w:val="002A3066"/>
    <w:rsid w:val="002A323D"/>
    <w:rsid w:val="002A3339"/>
    <w:rsid w:val="002A39A9"/>
    <w:rsid w:val="002A3A2F"/>
    <w:rsid w:val="002A4BD9"/>
    <w:rsid w:val="002A4F46"/>
    <w:rsid w:val="002A5283"/>
    <w:rsid w:val="002A577E"/>
    <w:rsid w:val="002A6C7E"/>
    <w:rsid w:val="002A6DC6"/>
    <w:rsid w:val="002A72C6"/>
    <w:rsid w:val="002A75ED"/>
    <w:rsid w:val="002B0676"/>
    <w:rsid w:val="002B0CA6"/>
    <w:rsid w:val="002B12A9"/>
    <w:rsid w:val="002B1553"/>
    <w:rsid w:val="002B179D"/>
    <w:rsid w:val="002B1D96"/>
    <w:rsid w:val="002B328D"/>
    <w:rsid w:val="002B34D0"/>
    <w:rsid w:val="002B356C"/>
    <w:rsid w:val="002B3CD7"/>
    <w:rsid w:val="002B452D"/>
    <w:rsid w:val="002B47E9"/>
    <w:rsid w:val="002B5477"/>
    <w:rsid w:val="002B57F6"/>
    <w:rsid w:val="002B58D4"/>
    <w:rsid w:val="002B6404"/>
    <w:rsid w:val="002B65AE"/>
    <w:rsid w:val="002B7416"/>
    <w:rsid w:val="002B7F2E"/>
    <w:rsid w:val="002C00F0"/>
    <w:rsid w:val="002C01E0"/>
    <w:rsid w:val="002C0B3D"/>
    <w:rsid w:val="002C1151"/>
    <w:rsid w:val="002C1B12"/>
    <w:rsid w:val="002C20C0"/>
    <w:rsid w:val="002C2325"/>
    <w:rsid w:val="002C2573"/>
    <w:rsid w:val="002C29F6"/>
    <w:rsid w:val="002C310B"/>
    <w:rsid w:val="002C3279"/>
    <w:rsid w:val="002C4210"/>
    <w:rsid w:val="002C45CB"/>
    <w:rsid w:val="002C490B"/>
    <w:rsid w:val="002C5CCD"/>
    <w:rsid w:val="002C6222"/>
    <w:rsid w:val="002C6447"/>
    <w:rsid w:val="002C6851"/>
    <w:rsid w:val="002C77AF"/>
    <w:rsid w:val="002D032F"/>
    <w:rsid w:val="002D0467"/>
    <w:rsid w:val="002D04E0"/>
    <w:rsid w:val="002D087E"/>
    <w:rsid w:val="002D09FB"/>
    <w:rsid w:val="002D0F8B"/>
    <w:rsid w:val="002D12AE"/>
    <w:rsid w:val="002D166F"/>
    <w:rsid w:val="002D1726"/>
    <w:rsid w:val="002D2537"/>
    <w:rsid w:val="002D2844"/>
    <w:rsid w:val="002D3C9C"/>
    <w:rsid w:val="002D4D25"/>
    <w:rsid w:val="002D51D2"/>
    <w:rsid w:val="002D5DDE"/>
    <w:rsid w:val="002D5F4A"/>
    <w:rsid w:val="002D6E3C"/>
    <w:rsid w:val="002D77AD"/>
    <w:rsid w:val="002E029A"/>
    <w:rsid w:val="002E0FDC"/>
    <w:rsid w:val="002E1FC0"/>
    <w:rsid w:val="002E2002"/>
    <w:rsid w:val="002E2021"/>
    <w:rsid w:val="002E21E1"/>
    <w:rsid w:val="002E2370"/>
    <w:rsid w:val="002E31CE"/>
    <w:rsid w:val="002E37E5"/>
    <w:rsid w:val="002E425A"/>
    <w:rsid w:val="002E4E53"/>
    <w:rsid w:val="002E4EB6"/>
    <w:rsid w:val="002E4ECC"/>
    <w:rsid w:val="002E5525"/>
    <w:rsid w:val="002E59DC"/>
    <w:rsid w:val="002E5E88"/>
    <w:rsid w:val="002E7219"/>
    <w:rsid w:val="002F05D6"/>
    <w:rsid w:val="002F0BF1"/>
    <w:rsid w:val="002F0C62"/>
    <w:rsid w:val="002F2BD5"/>
    <w:rsid w:val="002F32E6"/>
    <w:rsid w:val="002F3BA8"/>
    <w:rsid w:val="002F470D"/>
    <w:rsid w:val="002F546B"/>
    <w:rsid w:val="002F5E4C"/>
    <w:rsid w:val="002F6290"/>
    <w:rsid w:val="003002E0"/>
    <w:rsid w:val="00300BCA"/>
    <w:rsid w:val="00300BE5"/>
    <w:rsid w:val="003019AC"/>
    <w:rsid w:val="00301CB8"/>
    <w:rsid w:val="00302169"/>
    <w:rsid w:val="003022BA"/>
    <w:rsid w:val="003023E0"/>
    <w:rsid w:val="003029E1"/>
    <w:rsid w:val="00302C37"/>
    <w:rsid w:val="0030327E"/>
    <w:rsid w:val="00303456"/>
    <w:rsid w:val="00303691"/>
    <w:rsid w:val="00303716"/>
    <w:rsid w:val="00303DFE"/>
    <w:rsid w:val="00303F25"/>
    <w:rsid w:val="003044EA"/>
    <w:rsid w:val="003051C1"/>
    <w:rsid w:val="00305562"/>
    <w:rsid w:val="0030563A"/>
    <w:rsid w:val="00305E6D"/>
    <w:rsid w:val="00305FCC"/>
    <w:rsid w:val="00306175"/>
    <w:rsid w:val="00306950"/>
    <w:rsid w:val="00307365"/>
    <w:rsid w:val="00307A4A"/>
    <w:rsid w:val="00310A9C"/>
    <w:rsid w:val="00310C4F"/>
    <w:rsid w:val="00310DAC"/>
    <w:rsid w:val="00310DCE"/>
    <w:rsid w:val="00310FCF"/>
    <w:rsid w:val="0031101B"/>
    <w:rsid w:val="00311033"/>
    <w:rsid w:val="00312212"/>
    <w:rsid w:val="00313107"/>
    <w:rsid w:val="003134EC"/>
    <w:rsid w:val="00314781"/>
    <w:rsid w:val="003153FD"/>
    <w:rsid w:val="00315FF3"/>
    <w:rsid w:val="00316FFF"/>
    <w:rsid w:val="00317973"/>
    <w:rsid w:val="00317BDF"/>
    <w:rsid w:val="00317C7D"/>
    <w:rsid w:val="0032131C"/>
    <w:rsid w:val="003218FC"/>
    <w:rsid w:val="003220CA"/>
    <w:rsid w:val="003224CE"/>
    <w:rsid w:val="00323327"/>
    <w:rsid w:val="003234D9"/>
    <w:rsid w:val="00323594"/>
    <w:rsid w:val="00323C3B"/>
    <w:rsid w:val="00323D85"/>
    <w:rsid w:val="00324D0C"/>
    <w:rsid w:val="0032541A"/>
    <w:rsid w:val="003263A1"/>
    <w:rsid w:val="0032765D"/>
    <w:rsid w:val="00327FF3"/>
    <w:rsid w:val="003300EF"/>
    <w:rsid w:val="00331A95"/>
    <w:rsid w:val="00331E0C"/>
    <w:rsid w:val="003320DA"/>
    <w:rsid w:val="0033260C"/>
    <w:rsid w:val="0033282D"/>
    <w:rsid w:val="00333319"/>
    <w:rsid w:val="0033373F"/>
    <w:rsid w:val="00333999"/>
    <w:rsid w:val="00333A03"/>
    <w:rsid w:val="00333A62"/>
    <w:rsid w:val="0033438D"/>
    <w:rsid w:val="003352FC"/>
    <w:rsid w:val="00335EE8"/>
    <w:rsid w:val="0033675D"/>
    <w:rsid w:val="00336902"/>
    <w:rsid w:val="00340110"/>
    <w:rsid w:val="00340937"/>
    <w:rsid w:val="00341232"/>
    <w:rsid w:val="00341839"/>
    <w:rsid w:val="00341AC5"/>
    <w:rsid w:val="00341BBC"/>
    <w:rsid w:val="003422EA"/>
    <w:rsid w:val="00342740"/>
    <w:rsid w:val="00342AC6"/>
    <w:rsid w:val="00342BF0"/>
    <w:rsid w:val="00343F1D"/>
    <w:rsid w:val="00344614"/>
    <w:rsid w:val="00344A0B"/>
    <w:rsid w:val="00344B9F"/>
    <w:rsid w:val="003453C6"/>
    <w:rsid w:val="00345B15"/>
    <w:rsid w:val="00345CEA"/>
    <w:rsid w:val="00346FFF"/>
    <w:rsid w:val="003470DA"/>
    <w:rsid w:val="00347112"/>
    <w:rsid w:val="0034780F"/>
    <w:rsid w:val="00347AAA"/>
    <w:rsid w:val="00347BBE"/>
    <w:rsid w:val="00347E4F"/>
    <w:rsid w:val="0035068F"/>
    <w:rsid w:val="00350956"/>
    <w:rsid w:val="00351053"/>
    <w:rsid w:val="003510AF"/>
    <w:rsid w:val="003514A0"/>
    <w:rsid w:val="003519F1"/>
    <w:rsid w:val="003540B7"/>
    <w:rsid w:val="00354B92"/>
    <w:rsid w:val="00354FEE"/>
    <w:rsid w:val="00355AF2"/>
    <w:rsid w:val="0035628E"/>
    <w:rsid w:val="00356980"/>
    <w:rsid w:val="00356D31"/>
    <w:rsid w:val="003571F2"/>
    <w:rsid w:val="00357294"/>
    <w:rsid w:val="00357CDB"/>
    <w:rsid w:val="0036001C"/>
    <w:rsid w:val="00360780"/>
    <w:rsid w:val="00361075"/>
    <w:rsid w:val="00361C98"/>
    <w:rsid w:val="00362070"/>
    <w:rsid w:val="003626D4"/>
    <w:rsid w:val="00362921"/>
    <w:rsid w:val="003635E3"/>
    <w:rsid w:val="00363716"/>
    <w:rsid w:val="003639B8"/>
    <w:rsid w:val="00363ADE"/>
    <w:rsid w:val="00364249"/>
    <w:rsid w:val="0036437A"/>
    <w:rsid w:val="00365DFE"/>
    <w:rsid w:val="0036697D"/>
    <w:rsid w:val="003700BE"/>
    <w:rsid w:val="00371350"/>
    <w:rsid w:val="00371FE4"/>
    <w:rsid w:val="00372469"/>
    <w:rsid w:val="00372B70"/>
    <w:rsid w:val="00373A12"/>
    <w:rsid w:val="00374315"/>
    <w:rsid w:val="00374541"/>
    <w:rsid w:val="003747D4"/>
    <w:rsid w:val="00374EC6"/>
    <w:rsid w:val="0037516F"/>
    <w:rsid w:val="00375692"/>
    <w:rsid w:val="003756EE"/>
    <w:rsid w:val="00375B04"/>
    <w:rsid w:val="00377039"/>
    <w:rsid w:val="003771AD"/>
    <w:rsid w:val="00377259"/>
    <w:rsid w:val="00377318"/>
    <w:rsid w:val="0037749D"/>
    <w:rsid w:val="003776D8"/>
    <w:rsid w:val="00377A68"/>
    <w:rsid w:val="00377EE7"/>
    <w:rsid w:val="00381046"/>
    <w:rsid w:val="003810AD"/>
    <w:rsid w:val="003810E9"/>
    <w:rsid w:val="00381791"/>
    <w:rsid w:val="003828DC"/>
    <w:rsid w:val="003828E1"/>
    <w:rsid w:val="00382FC5"/>
    <w:rsid w:val="003832D2"/>
    <w:rsid w:val="00383A43"/>
    <w:rsid w:val="00384482"/>
    <w:rsid w:val="003849ED"/>
    <w:rsid w:val="003850D6"/>
    <w:rsid w:val="00385A43"/>
    <w:rsid w:val="00385A82"/>
    <w:rsid w:val="00385EE7"/>
    <w:rsid w:val="00390C32"/>
    <w:rsid w:val="00391286"/>
    <w:rsid w:val="003913A2"/>
    <w:rsid w:val="003914C4"/>
    <w:rsid w:val="00391A03"/>
    <w:rsid w:val="00391ACE"/>
    <w:rsid w:val="00391F14"/>
    <w:rsid w:val="00393F0F"/>
    <w:rsid w:val="003948EC"/>
    <w:rsid w:val="003957F6"/>
    <w:rsid w:val="00395D28"/>
    <w:rsid w:val="00395DD1"/>
    <w:rsid w:val="003962F2"/>
    <w:rsid w:val="0039651E"/>
    <w:rsid w:val="00396AFE"/>
    <w:rsid w:val="00396C0D"/>
    <w:rsid w:val="00397541"/>
    <w:rsid w:val="003976E8"/>
    <w:rsid w:val="003A09A9"/>
    <w:rsid w:val="003A1BDA"/>
    <w:rsid w:val="003A23A3"/>
    <w:rsid w:val="003A3C60"/>
    <w:rsid w:val="003A3F1D"/>
    <w:rsid w:val="003A4B09"/>
    <w:rsid w:val="003A4ECD"/>
    <w:rsid w:val="003A50A6"/>
    <w:rsid w:val="003A5315"/>
    <w:rsid w:val="003A535A"/>
    <w:rsid w:val="003A5791"/>
    <w:rsid w:val="003A72C5"/>
    <w:rsid w:val="003A7F8C"/>
    <w:rsid w:val="003B0008"/>
    <w:rsid w:val="003B0927"/>
    <w:rsid w:val="003B0CFD"/>
    <w:rsid w:val="003B0E9C"/>
    <w:rsid w:val="003B13A7"/>
    <w:rsid w:val="003B2207"/>
    <w:rsid w:val="003B24F5"/>
    <w:rsid w:val="003B2A89"/>
    <w:rsid w:val="003B34B8"/>
    <w:rsid w:val="003B3B25"/>
    <w:rsid w:val="003B443F"/>
    <w:rsid w:val="003B49FE"/>
    <w:rsid w:val="003B4B72"/>
    <w:rsid w:val="003B4DD9"/>
    <w:rsid w:val="003B54AA"/>
    <w:rsid w:val="003B6499"/>
    <w:rsid w:val="003B6D84"/>
    <w:rsid w:val="003B723A"/>
    <w:rsid w:val="003B7DF2"/>
    <w:rsid w:val="003C0216"/>
    <w:rsid w:val="003C04E7"/>
    <w:rsid w:val="003C12C2"/>
    <w:rsid w:val="003C193D"/>
    <w:rsid w:val="003C2E08"/>
    <w:rsid w:val="003C4A4D"/>
    <w:rsid w:val="003C6821"/>
    <w:rsid w:val="003C7988"/>
    <w:rsid w:val="003C7A10"/>
    <w:rsid w:val="003C7CB5"/>
    <w:rsid w:val="003D0853"/>
    <w:rsid w:val="003D0879"/>
    <w:rsid w:val="003D0D0C"/>
    <w:rsid w:val="003D121A"/>
    <w:rsid w:val="003D1558"/>
    <w:rsid w:val="003D1CDE"/>
    <w:rsid w:val="003D1DA2"/>
    <w:rsid w:val="003D1DEE"/>
    <w:rsid w:val="003D21BB"/>
    <w:rsid w:val="003D24D5"/>
    <w:rsid w:val="003D2BE2"/>
    <w:rsid w:val="003D4264"/>
    <w:rsid w:val="003D46CF"/>
    <w:rsid w:val="003D4938"/>
    <w:rsid w:val="003D50B8"/>
    <w:rsid w:val="003D532B"/>
    <w:rsid w:val="003D57BD"/>
    <w:rsid w:val="003D5962"/>
    <w:rsid w:val="003D5D7F"/>
    <w:rsid w:val="003D6224"/>
    <w:rsid w:val="003D63AF"/>
    <w:rsid w:val="003D677D"/>
    <w:rsid w:val="003D7057"/>
    <w:rsid w:val="003D76AD"/>
    <w:rsid w:val="003D7C83"/>
    <w:rsid w:val="003E001A"/>
    <w:rsid w:val="003E0907"/>
    <w:rsid w:val="003E0963"/>
    <w:rsid w:val="003E0F63"/>
    <w:rsid w:val="003E17D2"/>
    <w:rsid w:val="003E1976"/>
    <w:rsid w:val="003E1C71"/>
    <w:rsid w:val="003E1E4B"/>
    <w:rsid w:val="003E25D2"/>
    <w:rsid w:val="003E2C8D"/>
    <w:rsid w:val="003E412E"/>
    <w:rsid w:val="003E4443"/>
    <w:rsid w:val="003E4534"/>
    <w:rsid w:val="003E4BBE"/>
    <w:rsid w:val="003E510C"/>
    <w:rsid w:val="003E758F"/>
    <w:rsid w:val="003E7972"/>
    <w:rsid w:val="003F02BE"/>
    <w:rsid w:val="003F047B"/>
    <w:rsid w:val="003F0866"/>
    <w:rsid w:val="003F1327"/>
    <w:rsid w:val="003F14A3"/>
    <w:rsid w:val="003F157C"/>
    <w:rsid w:val="003F17F0"/>
    <w:rsid w:val="003F1D8B"/>
    <w:rsid w:val="003F2007"/>
    <w:rsid w:val="003F39A2"/>
    <w:rsid w:val="003F3C2C"/>
    <w:rsid w:val="003F3D67"/>
    <w:rsid w:val="003F5915"/>
    <w:rsid w:val="003F5ACC"/>
    <w:rsid w:val="003F690C"/>
    <w:rsid w:val="003F7938"/>
    <w:rsid w:val="003F7B6B"/>
    <w:rsid w:val="003F7C88"/>
    <w:rsid w:val="0040028B"/>
    <w:rsid w:val="00400DA6"/>
    <w:rsid w:val="004012FD"/>
    <w:rsid w:val="0040172A"/>
    <w:rsid w:val="004026BB"/>
    <w:rsid w:val="0040275D"/>
    <w:rsid w:val="004032AE"/>
    <w:rsid w:val="00403C10"/>
    <w:rsid w:val="00403CC3"/>
    <w:rsid w:val="00404279"/>
    <w:rsid w:val="0040432F"/>
    <w:rsid w:val="004043EF"/>
    <w:rsid w:val="0040507F"/>
    <w:rsid w:val="004054C4"/>
    <w:rsid w:val="004056A9"/>
    <w:rsid w:val="00405C1A"/>
    <w:rsid w:val="004061C7"/>
    <w:rsid w:val="00406454"/>
    <w:rsid w:val="004067A7"/>
    <w:rsid w:val="00406857"/>
    <w:rsid w:val="0040796D"/>
    <w:rsid w:val="00407A70"/>
    <w:rsid w:val="00407AA9"/>
    <w:rsid w:val="00407EA9"/>
    <w:rsid w:val="004105C5"/>
    <w:rsid w:val="004114B7"/>
    <w:rsid w:val="0041239B"/>
    <w:rsid w:val="0041248B"/>
    <w:rsid w:val="004129BC"/>
    <w:rsid w:val="004131D7"/>
    <w:rsid w:val="00413ED9"/>
    <w:rsid w:val="004140C4"/>
    <w:rsid w:val="00415C21"/>
    <w:rsid w:val="00416477"/>
    <w:rsid w:val="004165D8"/>
    <w:rsid w:val="0041676A"/>
    <w:rsid w:val="0041683F"/>
    <w:rsid w:val="00416844"/>
    <w:rsid w:val="00416F2F"/>
    <w:rsid w:val="00417386"/>
    <w:rsid w:val="00417A0A"/>
    <w:rsid w:val="004216EA"/>
    <w:rsid w:val="0042189E"/>
    <w:rsid w:val="00421ABB"/>
    <w:rsid w:val="00421CA3"/>
    <w:rsid w:val="0042257D"/>
    <w:rsid w:val="004226EB"/>
    <w:rsid w:val="00423614"/>
    <w:rsid w:val="00423864"/>
    <w:rsid w:val="00423C4C"/>
    <w:rsid w:val="00423D6C"/>
    <w:rsid w:val="00424DC4"/>
    <w:rsid w:val="00424FCD"/>
    <w:rsid w:val="004252F3"/>
    <w:rsid w:val="004259A1"/>
    <w:rsid w:val="00426018"/>
    <w:rsid w:val="00427790"/>
    <w:rsid w:val="00430199"/>
    <w:rsid w:val="004317EA"/>
    <w:rsid w:val="00431A3E"/>
    <w:rsid w:val="00431AF5"/>
    <w:rsid w:val="00432092"/>
    <w:rsid w:val="00432CD9"/>
    <w:rsid w:val="0043319C"/>
    <w:rsid w:val="004332E3"/>
    <w:rsid w:val="00433E35"/>
    <w:rsid w:val="0043505A"/>
    <w:rsid w:val="004354D1"/>
    <w:rsid w:val="004357E1"/>
    <w:rsid w:val="00436573"/>
    <w:rsid w:val="004367D3"/>
    <w:rsid w:val="00436A23"/>
    <w:rsid w:val="00440A3C"/>
    <w:rsid w:val="00440F28"/>
    <w:rsid w:val="004417CA"/>
    <w:rsid w:val="00441A4C"/>
    <w:rsid w:val="00442088"/>
    <w:rsid w:val="00442C51"/>
    <w:rsid w:val="00442E81"/>
    <w:rsid w:val="00442EB4"/>
    <w:rsid w:val="00442EBB"/>
    <w:rsid w:val="00443114"/>
    <w:rsid w:val="004432DF"/>
    <w:rsid w:val="00443568"/>
    <w:rsid w:val="00444080"/>
    <w:rsid w:val="00444741"/>
    <w:rsid w:val="0044547E"/>
    <w:rsid w:val="00445666"/>
    <w:rsid w:val="00445967"/>
    <w:rsid w:val="0044686E"/>
    <w:rsid w:val="00446C82"/>
    <w:rsid w:val="00446F25"/>
    <w:rsid w:val="004471E4"/>
    <w:rsid w:val="004473AC"/>
    <w:rsid w:val="004503F3"/>
    <w:rsid w:val="00450868"/>
    <w:rsid w:val="00450A04"/>
    <w:rsid w:val="00450A80"/>
    <w:rsid w:val="00450F7A"/>
    <w:rsid w:val="004514F1"/>
    <w:rsid w:val="004517D8"/>
    <w:rsid w:val="00451D68"/>
    <w:rsid w:val="00451DFA"/>
    <w:rsid w:val="00452500"/>
    <w:rsid w:val="00452EA0"/>
    <w:rsid w:val="00453783"/>
    <w:rsid w:val="00454234"/>
    <w:rsid w:val="004543CE"/>
    <w:rsid w:val="00454825"/>
    <w:rsid w:val="004557C4"/>
    <w:rsid w:val="0045585F"/>
    <w:rsid w:val="00455EB9"/>
    <w:rsid w:val="0045724D"/>
    <w:rsid w:val="004578DE"/>
    <w:rsid w:val="0046122D"/>
    <w:rsid w:val="00461AA6"/>
    <w:rsid w:val="00461F01"/>
    <w:rsid w:val="00464096"/>
    <w:rsid w:val="004649E4"/>
    <w:rsid w:val="00464EF2"/>
    <w:rsid w:val="00465D13"/>
    <w:rsid w:val="004661C0"/>
    <w:rsid w:val="0046695C"/>
    <w:rsid w:val="00466B74"/>
    <w:rsid w:val="004672BC"/>
    <w:rsid w:val="004678C7"/>
    <w:rsid w:val="00467EEE"/>
    <w:rsid w:val="00470699"/>
    <w:rsid w:val="00470AD7"/>
    <w:rsid w:val="00470D03"/>
    <w:rsid w:val="00471137"/>
    <w:rsid w:val="004719E4"/>
    <w:rsid w:val="00471A8A"/>
    <w:rsid w:val="00472170"/>
    <w:rsid w:val="004723C2"/>
    <w:rsid w:val="00473249"/>
    <w:rsid w:val="004737E9"/>
    <w:rsid w:val="00473809"/>
    <w:rsid w:val="004747A9"/>
    <w:rsid w:val="00474A5D"/>
    <w:rsid w:val="0047524F"/>
    <w:rsid w:val="004757C3"/>
    <w:rsid w:val="00475F4E"/>
    <w:rsid w:val="00476787"/>
    <w:rsid w:val="00476E1B"/>
    <w:rsid w:val="00476F42"/>
    <w:rsid w:val="0047784E"/>
    <w:rsid w:val="00477DAF"/>
    <w:rsid w:val="00477F7C"/>
    <w:rsid w:val="00480245"/>
    <w:rsid w:val="00480832"/>
    <w:rsid w:val="004809C2"/>
    <w:rsid w:val="00480C5D"/>
    <w:rsid w:val="00481186"/>
    <w:rsid w:val="00481AB2"/>
    <w:rsid w:val="0048317E"/>
    <w:rsid w:val="00483216"/>
    <w:rsid w:val="004834E9"/>
    <w:rsid w:val="00483741"/>
    <w:rsid w:val="0048393A"/>
    <w:rsid w:val="0048419D"/>
    <w:rsid w:val="00484224"/>
    <w:rsid w:val="004845E5"/>
    <w:rsid w:val="00485320"/>
    <w:rsid w:val="0048588A"/>
    <w:rsid w:val="00485C6F"/>
    <w:rsid w:val="00485F34"/>
    <w:rsid w:val="00486050"/>
    <w:rsid w:val="00486180"/>
    <w:rsid w:val="004872A0"/>
    <w:rsid w:val="00487648"/>
    <w:rsid w:val="00487BD2"/>
    <w:rsid w:val="0049079B"/>
    <w:rsid w:val="00490C77"/>
    <w:rsid w:val="00491EC2"/>
    <w:rsid w:val="0049245D"/>
    <w:rsid w:val="00492EDE"/>
    <w:rsid w:val="0049301A"/>
    <w:rsid w:val="00493100"/>
    <w:rsid w:val="00493325"/>
    <w:rsid w:val="00493EA0"/>
    <w:rsid w:val="004941A1"/>
    <w:rsid w:val="00494BA1"/>
    <w:rsid w:val="00494FA3"/>
    <w:rsid w:val="00495031"/>
    <w:rsid w:val="004956B0"/>
    <w:rsid w:val="00495899"/>
    <w:rsid w:val="00495F16"/>
    <w:rsid w:val="004960A4"/>
    <w:rsid w:val="0049672A"/>
    <w:rsid w:val="00496788"/>
    <w:rsid w:val="00497310"/>
    <w:rsid w:val="004974A2"/>
    <w:rsid w:val="004A0814"/>
    <w:rsid w:val="004A0E6A"/>
    <w:rsid w:val="004A1ADD"/>
    <w:rsid w:val="004A1ED8"/>
    <w:rsid w:val="004A21EB"/>
    <w:rsid w:val="004A27DC"/>
    <w:rsid w:val="004A2978"/>
    <w:rsid w:val="004A2D94"/>
    <w:rsid w:val="004A30A2"/>
    <w:rsid w:val="004A3266"/>
    <w:rsid w:val="004A32F2"/>
    <w:rsid w:val="004A3397"/>
    <w:rsid w:val="004A38DA"/>
    <w:rsid w:val="004A3CF0"/>
    <w:rsid w:val="004A47A5"/>
    <w:rsid w:val="004A4D51"/>
    <w:rsid w:val="004A55F6"/>
    <w:rsid w:val="004A5CB2"/>
    <w:rsid w:val="004A6A41"/>
    <w:rsid w:val="004A6B96"/>
    <w:rsid w:val="004A740C"/>
    <w:rsid w:val="004A7822"/>
    <w:rsid w:val="004A79D2"/>
    <w:rsid w:val="004A7FBE"/>
    <w:rsid w:val="004B007D"/>
    <w:rsid w:val="004B0496"/>
    <w:rsid w:val="004B0BA6"/>
    <w:rsid w:val="004B0E54"/>
    <w:rsid w:val="004B289C"/>
    <w:rsid w:val="004B2DDE"/>
    <w:rsid w:val="004B3779"/>
    <w:rsid w:val="004B47CA"/>
    <w:rsid w:val="004B4AD4"/>
    <w:rsid w:val="004B4E5C"/>
    <w:rsid w:val="004B5028"/>
    <w:rsid w:val="004B506B"/>
    <w:rsid w:val="004B551C"/>
    <w:rsid w:val="004B57C9"/>
    <w:rsid w:val="004B57E7"/>
    <w:rsid w:val="004B5997"/>
    <w:rsid w:val="004B640C"/>
    <w:rsid w:val="004B6DFE"/>
    <w:rsid w:val="004B7724"/>
    <w:rsid w:val="004B7E56"/>
    <w:rsid w:val="004B7E68"/>
    <w:rsid w:val="004C027E"/>
    <w:rsid w:val="004C18C4"/>
    <w:rsid w:val="004C1B6F"/>
    <w:rsid w:val="004C1F59"/>
    <w:rsid w:val="004C20F7"/>
    <w:rsid w:val="004C221E"/>
    <w:rsid w:val="004C2721"/>
    <w:rsid w:val="004C2E82"/>
    <w:rsid w:val="004C2F21"/>
    <w:rsid w:val="004C2FA3"/>
    <w:rsid w:val="004C445D"/>
    <w:rsid w:val="004C45AF"/>
    <w:rsid w:val="004C46C8"/>
    <w:rsid w:val="004C50E9"/>
    <w:rsid w:val="004C5EF4"/>
    <w:rsid w:val="004C6823"/>
    <w:rsid w:val="004C7DF1"/>
    <w:rsid w:val="004D0150"/>
    <w:rsid w:val="004D0739"/>
    <w:rsid w:val="004D08EE"/>
    <w:rsid w:val="004D091D"/>
    <w:rsid w:val="004D0A4A"/>
    <w:rsid w:val="004D1D58"/>
    <w:rsid w:val="004D1D8D"/>
    <w:rsid w:val="004D2FF2"/>
    <w:rsid w:val="004D3009"/>
    <w:rsid w:val="004D30AA"/>
    <w:rsid w:val="004D381E"/>
    <w:rsid w:val="004D3FD2"/>
    <w:rsid w:val="004D4E54"/>
    <w:rsid w:val="004D5004"/>
    <w:rsid w:val="004D50B0"/>
    <w:rsid w:val="004D57DB"/>
    <w:rsid w:val="004D61A2"/>
    <w:rsid w:val="004D7BA8"/>
    <w:rsid w:val="004E0281"/>
    <w:rsid w:val="004E1364"/>
    <w:rsid w:val="004E1470"/>
    <w:rsid w:val="004E200D"/>
    <w:rsid w:val="004E2556"/>
    <w:rsid w:val="004E26B1"/>
    <w:rsid w:val="004E31DE"/>
    <w:rsid w:val="004E3F8A"/>
    <w:rsid w:val="004E40DB"/>
    <w:rsid w:val="004E420A"/>
    <w:rsid w:val="004E4ACA"/>
    <w:rsid w:val="004E5686"/>
    <w:rsid w:val="004E58A5"/>
    <w:rsid w:val="004E5C34"/>
    <w:rsid w:val="004E6418"/>
    <w:rsid w:val="004E65CE"/>
    <w:rsid w:val="004E6B93"/>
    <w:rsid w:val="004E6F51"/>
    <w:rsid w:val="004E7217"/>
    <w:rsid w:val="004E7F1D"/>
    <w:rsid w:val="004F0271"/>
    <w:rsid w:val="004F122B"/>
    <w:rsid w:val="004F1532"/>
    <w:rsid w:val="004F19FD"/>
    <w:rsid w:val="004F1FF5"/>
    <w:rsid w:val="004F267E"/>
    <w:rsid w:val="004F3750"/>
    <w:rsid w:val="004F3B51"/>
    <w:rsid w:val="004F3D7C"/>
    <w:rsid w:val="004F4904"/>
    <w:rsid w:val="004F4D17"/>
    <w:rsid w:val="004F4EF7"/>
    <w:rsid w:val="004F53E5"/>
    <w:rsid w:val="004F5D24"/>
    <w:rsid w:val="004F6382"/>
    <w:rsid w:val="004F6E9D"/>
    <w:rsid w:val="0050035A"/>
    <w:rsid w:val="00500889"/>
    <w:rsid w:val="005011E0"/>
    <w:rsid w:val="005018F0"/>
    <w:rsid w:val="00502FA2"/>
    <w:rsid w:val="005035C2"/>
    <w:rsid w:val="00503C1B"/>
    <w:rsid w:val="00504130"/>
    <w:rsid w:val="005044C0"/>
    <w:rsid w:val="00504CEB"/>
    <w:rsid w:val="005057F7"/>
    <w:rsid w:val="00505DF1"/>
    <w:rsid w:val="0050612E"/>
    <w:rsid w:val="00506566"/>
    <w:rsid w:val="00510A2B"/>
    <w:rsid w:val="00510C4E"/>
    <w:rsid w:val="00510E35"/>
    <w:rsid w:val="005111CB"/>
    <w:rsid w:val="00511F27"/>
    <w:rsid w:val="00513023"/>
    <w:rsid w:val="00514B92"/>
    <w:rsid w:val="00514BB8"/>
    <w:rsid w:val="005150AB"/>
    <w:rsid w:val="00515A54"/>
    <w:rsid w:val="005163BF"/>
    <w:rsid w:val="00516450"/>
    <w:rsid w:val="0051686A"/>
    <w:rsid w:val="00516E23"/>
    <w:rsid w:val="0051723E"/>
    <w:rsid w:val="00517679"/>
    <w:rsid w:val="00517F0B"/>
    <w:rsid w:val="00520144"/>
    <w:rsid w:val="00520447"/>
    <w:rsid w:val="00520E5C"/>
    <w:rsid w:val="005210DA"/>
    <w:rsid w:val="005214E1"/>
    <w:rsid w:val="005215C4"/>
    <w:rsid w:val="00521608"/>
    <w:rsid w:val="00521C84"/>
    <w:rsid w:val="00521DE3"/>
    <w:rsid w:val="00522940"/>
    <w:rsid w:val="0052308E"/>
    <w:rsid w:val="0052372E"/>
    <w:rsid w:val="00523CDE"/>
    <w:rsid w:val="005241F5"/>
    <w:rsid w:val="00524EA6"/>
    <w:rsid w:val="005252F9"/>
    <w:rsid w:val="00525522"/>
    <w:rsid w:val="00525A71"/>
    <w:rsid w:val="00527169"/>
    <w:rsid w:val="00527C56"/>
    <w:rsid w:val="00527F4F"/>
    <w:rsid w:val="005302C0"/>
    <w:rsid w:val="00530889"/>
    <w:rsid w:val="00531362"/>
    <w:rsid w:val="00531990"/>
    <w:rsid w:val="00531F58"/>
    <w:rsid w:val="005321A5"/>
    <w:rsid w:val="00532BD8"/>
    <w:rsid w:val="00532F37"/>
    <w:rsid w:val="00533027"/>
    <w:rsid w:val="005336A3"/>
    <w:rsid w:val="0053380B"/>
    <w:rsid w:val="005349E7"/>
    <w:rsid w:val="00534F5E"/>
    <w:rsid w:val="0053510F"/>
    <w:rsid w:val="0053540F"/>
    <w:rsid w:val="0053676C"/>
    <w:rsid w:val="00537F10"/>
    <w:rsid w:val="005405AF"/>
    <w:rsid w:val="005407F8"/>
    <w:rsid w:val="005423CD"/>
    <w:rsid w:val="00542943"/>
    <w:rsid w:val="00543321"/>
    <w:rsid w:val="005440C0"/>
    <w:rsid w:val="00544445"/>
    <w:rsid w:val="00545283"/>
    <w:rsid w:val="005456A3"/>
    <w:rsid w:val="005457BF"/>
    <w:rsid w:val="00545C96"/>
    <w:rsid w:val="0054623F"/>
    <w:rsid w:val="005473F9"/>
    <w:rsid w:val="005474AF"/>
    <w:rsid w:val="005477B3"/>
    <w:rsid w:val="00547A04"/>
    <w:rsid w:val="00547A6E"/>
    <w:rsid w:val="00551150"/>
    <w:rsid w:val="005514A2"/>
    <w:rsid w:val="0055159C"/>
    <w:rsid w:val="0055165B"/>
    <w:rsid w:val="00552902"/>
    <w:rsid w:val="00552B44"/>
    <w:rsid w:val="00552FA9"/>
    <w:rsid w:val="00553576"/>
    <w:rsid w:val="00553B80"/>
    <w:rsid w:val="00553E0D"/>
    <w:rsid w:val="0055441D"/>
    <w:rsid w:val="005544A9"/>
    <w:rsid w:val="005547F3"/>
    <w:rsid w:val="00555510"/>
    <w:rsid w:val="005555CC"/>
    <w:rsid w:val="0055562B"/>
    <w:rsid w:val="005557C4"/>
    <w:rsid w:val="00555B38"/>
    <w:rsid w:val="00555EA2"/>
    <w:rsid w:val="00556550"/>
    <w:rsid w:val="005566BC"/>
    <w:rsid w:val="00556E6A"/>
    <w:rsid w:val="00557108"/>
    <w:rsid w:val="0055749F"/>
    <w:rsid w:val="005616B4"/>
    <w:rsid w:val="00561CA4"/>
    <w:rsid w:val="0056298D"/>
    <w:rsid w:val="00564024"/>
    <w:rsid w:val="0056404F"/>
    <w:rsid w:val="00564459"/>
    <w:rsid w:val="00564D3C"/>
    <w:rsid w:val="00564D49"/>
    <w:rsid w:val="00565144"/>
    <w:rsid w:val="005656F7"/>
    <w:rsid w:val="005665AF"/>
    <w:rsid w:val="005665EF"/>
    <w:rsid w:val="00566895"/>
    <w:rsid w:val="00566944"/>
    <w:rsid w:val="00566C38"/>
    <w:rsid w:val="0056717E"/>
    <w:rsid w:val="00567C4A"/>
    <w:rsid w:val="00571451"/>
    <w:rsid w:val="005715A9"/>
    <w:rsid w:val="0057169E"/>
    <w:rsid w:val="005727DE"/>
    <w:rsid w:val="00573DBE"/>
    <w:rsid w:val="00575687"/>
    <w:rsid w:val="00575864"/>
    <w:rsid w:val="005760B1"/>
    <w:rsid w:val="00576AFC"/>
    <w:rsid w:val="00576D41"/>
    <w:rsid w:val="00576FFB"/>
    <w:rsid w:val="00577959"/>
    <w:rsid w:val="00580176"/>
    <w:rsid w:val="005802A8"/>
    <w:rsid w:val="005807B9"/>
    <w:rsid w:val="00580853"/>
    <w:rsid w:val="00580D74"/>
    <w:rsid w:val="0058112D"/>
    <w:rsid w:val="005825FC"/>
    <w:rsid w:val="00583E6A"/>
    <w:rsid w:val="00584555"/>
    <w:rsid w:val="00584C5A"/>
    <w:rsid w:val="00584CE1"/>
    <w:rsid w:val="00584E4D"/>
    <w:rsid w:val="00585BCB"/>
    <w:rsid w:val="0058656E"/>
    <w:rsid w:val="00586720"/>
    <w:rsid w:val="0058684E"/>
    <w:rsid w:val="00587649"/>
    <w:rsid w:val="00587766"/>
    <w:rsid w:val="00587ABC"/>
    <w:rsid w:val="00590003"/>
    <w:rsid w:val="0059008D"/>
    <w:rsid w:val="00590247"/>
    <w:rsid w:val="00590309"/>
    <w:rsid w:val="00590367"/>
    <w:rsid w:val="0059085D"/>
    <w:rsid w:val="005914C2"/>
    <w:rsid w:val="0059195E"/>
    <w:rsid w:val="00591992"/>
    <w:rsid w:val="005924CA"/>
    <w:rsid w:val="005930CD"/>
    <w:rsid w:val="005931AC"/>
    <w:rsid w:val="005942E9"/>
    <w:rsid w:val="005958E2"/>
    <w:rsid w:val="00595900"/>
    <w:rsid w:val="00595C3F"/>
    <w:rsid w:val="00596864"/>
    <w:rsid w:val="00596AB3"/>
    <w:rsid w:val="00596B05"/>
    <w:rsid w:val="00597303"/>
    <w:rsid w:val="00597350"/>
    <w:rsid w:val="0059775E"/>
    <w:rsid w:val="0059791C"/>
    <w:rsid w:val="00597D6D"/>
    <w:rsid w:val="00597F70"/>
    <w:rsid w:val="005A00B1"/>
    <w:rsid w:val="005A0106"/>
    <w:rsid w:val="005A1097"/>
    <w:rsid w:val="005A140E"/>
    <w:rsid w:val="005A1A23"/>
    <w:rsid w:val="005A1BDE"/>
    <w:rsid w:val="005A1CAA"/>
    <w:rsid w:val="005A25CD"/>
    <w:rsid w:val="005A29DD"/>
    <w:rsid w:val="005A2A78"/>
    <w:rsid w:val="005A413C"/>
    <w:rsid w:val="005A43C5"/>
    <w:rsid w:val="005A4790"/>
    <w:rsid w:val="005A4BD3"/>
    <w:rsid w:val="005A5558"/>
    <w:rsid w:val="005A56DC"/>
    <w:rsid w:val="005A5BEE"/>
    <w:rsid w:val="005A5DCB"/>
    <w:rsid w:val="005A6854"/>
    <w:rsid w:val="005A6B1F"/>
    <w:rsid w:val="005A748B"/>
    <w:rsid w:val="005A78BF"/>
    <w:rsid w:val="005A7C7A"/>
    <w:rsid w:val="005A7D08"/>
    <w:rsid w:val="005B0183"/>
    <w:rsid w:val="005B0244"/>
    <w:rsid w:val="005B0D3E"/>
    <w:rsid w:val="005B104B"/>
    <w:rsid w:val="005B117A"/>
    <w:rsid w:val="005B253C"/>
    <w:rsid w:val="005B2793"/>
    <w:rsid w:val="005B3D7D"/>
    <w:rsid w:val="005B49B2"/>
    <w:rsid w:val="005B4B32"/>
    <w:rsid w:val="005B5205"/>
    <w:rsid w:val="005B5277"/>
    <w:rsid w:val="005B6A77"/>
    <w:rsid w:val="005B6DFB"/>
    <w:rsid w:val="005B7248"/>
    <w:rsid w:val="005B74C1"/>
    <w:rsid w:val="005B76E4"/>
    <w:rsid w:val="005B79ED"/>
    <w:rsid w:val="005B7F9F"/>
    <w:rsid w:val="005C0208"/>
    <w:rsid w:val="005C0B09"/>
    <w:rsid w:val="005C17F4"/>
    <w:rsid w:val="005C1907"/>
    <w:rsid w:val="005C21FA"/>
    <w:rsid w:val="005C37BD"/>
    <w:rsid w:val="005C3884"/>
    <w:rsid w:val="005C3974"/>
    <w:rsid w:val="005C3F3B"/>
    <w:rsid w:val="005C4450"/>
    <w:rsid w:val="005C4CA2"/>
    <w:rsid w:val="005C4F2B"/>
    <w:rsid w:val="005C4F2F"/>
    <w:rsid w:val="005C6A62"/>
    <w:rsid w:val="005C7172"/>
    <w:rsid w:val="005C7502"/>
    <w:rsid w:val="005D1091"/>
    <w:rsid w:val="005D11A0"/>
    <w:rsid w:val="005D11F3"/>
    <w:rsid w:val="005D17CD"/>
    <w:rsid w:val="005D1CDB"/>
    <w:rsid w:val="005D1DFE"/>
    <w:rsid w:val="005D272A"/>
    <w:rsid w:val="005D2D61"/>
    <w:rsid w:val="005D2DAC"/>
    <w:rsid w:val="005D357B"/>
    <w:rsid w:val="005D36B2"/>
    <w:rsid w:val="005D3C81"/>
    <w:rsid w:val="005D41A2"/>
    <w:rsid w:val="005D6227"/>
    <w:rsid w:val="005D68C0"/>
    <w:rsid w:val="005D69B0"/>
    <w:rsid w:val="005D7CF6"/>
    <w:rsid w:val="005E0229"/>
    <w:rsid w:val="005E07CF"/>
    <w:rsid w:val="005E26AF"/>
    <w:rsid w:val="005E2B4A"/>
    <w:rsid w:val="005E2BD6"/>
    <w:rsid w:val="005E2EEB"/>
    <w:rsid w:val="005E32B9"/>
    <w:rsid w:val="005E33E5"/>
    <w:rsid w:val="005E361B"/>
    <w:rsid w:val="005E3D9D"/>
    <w:rsid w:val="005E3F54"/>
    <w:rsid w:val="005E4944"/>
    <w:rsid w:val="005E5B65"/>
    <w:rsid w:val="005E6248"/>
    <w:rsid w:val="005E6D43"/>
    <w:rsid w:val="005E6DAB"/>
    <w:rsid w:val="005E701F"/>
    <w:rsid w:val="005F127B"/>
    <w:rsid w:val="005F143F"/>
    <w:rsid w:val="005F16D9"/>
    <w:rsid w:val="005F262C"/>
    <w:rsid w:val="005F2BD8"/>
    <w:rsid w:val="005F3501"/>
    <w:rsid w:val="005F35E7"/>
    <w:rsid w:val="005F378C"/>
    <w:rsid w:val="005F3865"/>
    <w:rsid w:val="005F45B0"/>
    <w:rsid w:val="005F49DC"/>
    <w:rsid w:val="005F56AF"/>
    <w:rsid w:val="005F5C9E"/>
    <w:rsid w:val="005F5FEB"/>
    <w:rsid w:val="005F69A8"/>
    <w:rsid w:val="005F6A7F"/>
    <w:rsid w:val="005F701A"/>
    <w:rsid w:val="005F758D"/>
    <w:rsid w:val="005F75CB"/>
    <w:rsid w:val="005F7745"/>
    <w:rsid w:val="00600480"/>
    <w:rsid w:val="00601268"/>
    <w:rsid w:val="00601DF7"/>
    <w:rsid w:val="00601E68"/>
    <w:rsid w:val="00601F2D"/>
    <w:rsid w:val="00601F8D"/>
    <w:rsid w:val="00602457"/>
    <w:rsid w:val="00603098"/>
    <w:rsid w:val="0060341B"/>
    <w:rsid w:val="00603844"/>
    <w:rsid w:val="00603BD1"/>
    <w:rsid w:val="006042BA"/>
    <w:rsid w:val="006047AC"/>
    <w:rsid w:val="00605326"/>
    <w:rsid w:val="0060573E"/>
    <w:rsid w:val="00605A0E"/>
    <w:rsid w:val="00605AFF"/>
    <w:rsid w:val="006068AF"/>
    <w:rsid w:val="00606A4D"/>
    <w:rsid w:val="0060707F"/>
    <w:rsid w:val="00607EB6"/>
    <w:rsid w:val="00607F36"/>
    <w:rsid w:val="0061032F"/>
    <w:rsid w:val="00610877"/>
    <w:rsid w:val="006109A1"/>
    <w:rsid w:val="00611094"/>
    <w:rsid w:val="0061160E"/>
    <w:rsid w:val="00611745"/>
    <w:rsid w:val="006117FF"/>
    <w:rsid w:val="00613013"/>
    <w:rsid w:val="00613077"/>
    <w:rsid w:val="006132BB"/>
    <w:rsid w:val="0061482A"/>
    <w:rsid w:val="006154B5"/>
    <w:rsid w:val="00615681"/>
    <w:rsid w:val="00615C30"/>
    <w:rsid w:val="00616243"/>
    <w:rsid w:val="0061657A"/>
    <w:rsid w:val="00616A7F"/>
    <w:rsid w:val="006170DE"/>
    <w:rsid w:val="00617B9A"/>
    <w:rsid w:val="00620578"/>
    <w:rsid w:val="006208AD"/>
    <w:rsid w:val="00621B05"/>
    <w:rsid w:val="00622088"/>
    <w:rsid w:val="006224AC"/>
    <w:rsid w:val="00622E05"/>
    <w:rsid w:val="006235ED"/>
    <w:rsid w:val="006236B2"/>
    <w:rsid w:val="00623AFD"/>
    <w:rsid w:val="006243B6"/>
    <w:rsid w:val="006244FB"/>
    <w:rsid w:val="0062450B"/>
    <w:rsid w:val="00625F36"/>
    <w:rsid w:val="00626C65"/>
    <w:rsid w:val="00626D11"/>
    <w:rsid w:val="00626D66"/>
    <w:rsid w:val="00626E16"/>
    <w:rsid w:val="00627451"/>
    <w:rsid w:val="00627AC0"/>
    <w:rsid w:val="00631A3A"/>
    <w:rsid w:val="00631D53"/>
    <w:rsid w:val="00631DEF"/>
    <w:rsid w:val="00631FE5"/>
    <w:rsid w:val="00632364"/>
    <w:rsid w:val="00632D38"/>
    <w:rsid w:val="0063320E"/>
    <w:rsid w:val="00633769"/>
    <w:rsid w:val="00633B20"/>
    <w:rsid w:val="00634256"/>
    <w:rsid w:val="00634CBF"/>
    <w:rsid w:val="00634DAF"/>
    <w:rsid w:val="00636C82"/>
    <w:rsid w:val="006375F1"/>
    <w:rsid w:val="00637607"/>
    <w:rsid w:val="00637803"/>
    <w:rsid w:val="00637C89"/>
    <w:rsid w:val="006407FB"/>
    <w:rsid w:val="00640856"/>
    <w:rsid w:val="00640A32"/>
    <w:rsid w:val="00640CB2"/>
    <w:rsid w:val="00642056"/>
    <w:rsid w:val="00642218"/>
    <w:rsid w:val="0064231F"/>
    <w:rsid w:val="00642604"/>
    <w:rsid w:val="00643BF9"/>
    <w:rsid w:val="006440B0"/>
    <w:rsid w:val="00644465"/>
    <w:rsid w:val="00645581"/>
    <w:rsid w:val="006474D2"/>
    <w:rsid w:val="006475C1"/>
    <w:rsid w:val="00650994"/>
    <w:rsid w:val="00651DAB"/>
    <w:rsid w:val="00651F25"/>
    <w:rsid w:val="0065375D"/>
    <w:rsid w:val="006539E3"/>
    <w:rsid w:val="00653DD2"/>
    <w:rsid w:val="00654563"/>
    <w:rsid w:val="006548C0"/>
    <w:rsid w:val="00654F66"/>
    <w:rsid w:val="00655044"/>
    <w:rsid w:val="006550FF"/>
    <w:rsid w:val="00655515"/>
    <w:rsid w:val="006560BA"/>
    <w:rsid w:val="006563A2"/>
    <w:rsid w:val="0065665A"/>
    <w:rsid w:val="006578F2"/>
    <w:rsid w:val="00661056"/>
    <w:rsid w:val="00661E30"/>
    <w:rsid w:val="006624B5"/>
    <w:rsid w:val="00662713"/>
    <w:rsid w:val="0066278A"/>
    <w:rsid w:val="006630CC"/>
    <w:rsid w:val="00664365"/>
    <w:rsid w:val="0066437E"/>
    <w:rsid w:val="00664E55"/>
    <w:rsid w:val="00665737"/>
    <w:rsid w:val="0066601A"/>
    <w:rsid w:val="006665F0"/>
    <w:rsid w:val="006668B1"/>
    <w:rsid w:val="00666CDD"/>
    <w:rsid w:val="006674D3"/>
    <w:rsid w:val="00667C7D"/>
    <w:rsid w:val="006700E3"/>
    <w:rsid w:val="00670E1E"/>
    <w:rsid w:val="00671430"/>
    <w:rsid w:val="0067173E"/>
    <w:rsid w:val="00671F78"/>
    <w:rsid w:val="00672A89"/>
    <w:rsid w:val="00672B68"/>
    <w:rsid w:val="006739BD"/>
    <w:rsid w:val="00674132"/>
    <w:rsid w:val="006755FF"/>
    <w:rsid w:val="0067612A"/>
    <w:rsid w:val="006768AE"/>
    <w:rsid w:val="00677112"/>
    <w:rsid w:val="0067793F"/>
    <w:rsid w:val="00677F2F"/>
    <w:rsid w:val="00680B78"/>
    <w:rsid w:val="00681172"/>
    <w:rsid w:val="006815DC"/>
    <w:rsid w:val="00681809"/>
    <w:rsid w:val="006818D4"/>
    <w:rsid w:val="00681C24"/>
    <w:rsid w:val="00682565"/>
    <w:rsid w:val="00682CD0"/>
    <w:rsid w:val="0068415D"/>
    <w:rsid w:val="00684778"/>
    <w:rsid w:val="00684D22"/>
    <w:rsid w:val="00684E81"/>
    <w:rsid w:val="0068593E"/>
    <w:rsid w:val="006859FE"/>
    <w:rsid w:val="00685A03"/>
    <w:rsid w:val="00685A7B"/>
    <w:rsid w:val="006860F4"/>
    <w:rsid w:val="00686CBA"/>
    <w:rsid w:val="00686FFE"/>
    <w:rsid w:val="006901F4"/>
    <w:rsid w:val="00690388"/>
    <w:rsid w:val="006904D8"/>
    <w:rsid w:val="0069092B"/>
    <w:rsid w:val="006909E3"/>
    <w:rsid w:val="00690EE8"/>
    <w:rsid w:val="00690F20"/>
    <w:rsid w:val="006910CD"/>
    <w:rsid w:val="00691C1C"/>
    <w:rsid w:val="00692443"/>
    <w:rsid w:val="0069337B"/>
    <w:rsid w:val="006938E9"/>
    <w:rsid w:val="00693ADC"/>
    <w:rsid w:val="00693F3B"/>
    <w:rsid w:val="0069451B"/>
    <w:rsid w:val="00694C99"/>
    <w:rsid w:val="006953A6"/>
    <w:rsid w:val="006959C4"/>
    <w:rsid w:val="00696423"/>
    <w:rsid w:val="006975DE"/>
    <w:rsid w:val="006976F0"/>
    <w:rsid w:val="0069777F"/>
    <w:rsid w:val="00697FB1"/>
    <w:rsid w:val="006A04A1"/>
    <w:rsid w:val="006A0E2C"/>
    <w:rsid w:val="006A156E"/>
    <w:rsid w:val="006A16BB"/>
    <w:rsid w:val="006A22A4"/>
    <w:rsid w:val="006A2785"/>
    <w:rsid w:val="006A2A0D"/>
    <w:rsid w:val="006A2C55"/>
    <w:rsid w:val="006A30E0"/>
    <w:rsid w:val="006A3246"/>
    <w:rsid w:val="006A33DA"/>
    <w:rsid w:val="006A3DFE"/>
    <w:rsid w:val="006A41E7"/>
    <w:rsid w:val="006A4A71"/>
    <w:rsid w:val="006A51D9"/>
    <w:rsid w:val="006A56D3"/>
    <w:rsid w:val="006A6C39"/>
    <w:rsid w:val="006A7232"/>
    <w:rsid w:val="006A78BA"/>
    <w:rsid w:val="006B04F6"/>
    <w:rsid w:val="006B1135"/>
    <w:rsid w:val="006B119A"/>
    <w:rsid w:val="006B1383"/>
    <w:rsid w:val="006B1B4C"/>
    <w:rsid w:val="006B1BF5"/>
    <w:rsid w:val="006B25FD"/>
    <w:rsid w:val="006B2CBE"/>
    <w:rsid w:val="006B4747"/>
    <w:rsid w:val="006B538E"/>
    <w:rsid w:val="006B588C"/>
    <w:rsid w:val="006B5B7E"/>
    <w:rsid w:val="006B607A"/>
    <w:rsid w:val="006B6FBB"/>
    <w:rsid w:val="006B70F2"/>
    <w:rsid w:val="006B7294"/>
    <w:rsid w:val="006B748A"/>
    <w:rsid w:val="006B7755"/>
    <w:rsid w:val="006B794E"/>
    <w:rsid w:val="006B7EB7"/>
    <w:rsid w:val="006C17F2"/>
    <w:rsid w:val="006C1AAE"/>
    <w:rsid w:val="006C24FF"/>
    <w:rsid w:val="006C2740"/>
    <w:rsid w:val="006C2A0A"/>
    <w:rsid w:val="006C2B7F"/>
    <w:rsid w:val="006C2DA6"/>
    <w:rsid w:val="006C3446"/>
    <w:rsid w:val="006C3EA2"/>
    <w:rsid w:val="006C466A"/>
    <w:rsid w:val="006C4E78"/>
    <w:rsid w:val="006C5504"/>
    <w:rsid w:val="006C730E"/>
    <w:rsid w:val="006C7C33"/>
    <w:rsid w:val="006C7E1A"/>
    <w:rsid w:val="006D082E"/>
    <w:rsid w:val="006D0DE1"/>
    <w:rsid w:val="006D1163"/>
    <w:rsid w:val="006D126B"/>
    <w:rsid w:val="006D145E"/>
    <w:rsid w:val="006D1D25"/>
    <w:rsid w:val="006D2A9D"/>
    <w:rsid w:val="006D332C"/>
    <w:rsid w:val="006D3746"/>
    <w:rsid w:val="006D3B28"/>
    <w:rsid w:val="006D43DC"/>
    <w:rsid w:val="006D4410"/>
    <w:rsid w:val="006D45B3"/>
    <w:rsid w:val="006D46DA"/>
    <w:rsid w:val="006D519F"/>
    <w:rsid w:val="006D51C3"/>
    <w:rsid w:val="006D5835"/>
    <w:rsid w:val="006D5B6E"/>
    <w:rsid w:val="006D5E0A"/>
    <w:rsid w:val="006D64A3"/>
    <w:rsid w:val="006D68B1"/>
    <w:rsid w:val="006D6AAF"/>
    <w:rsid w:val="006D6D6F"/>
    <w:rsid w:val="006D73F1"/>
    <w:rsid w:val="006D74A5"/>
    <w:rsid w:val="006E1502"/>
    <w:rsid w:val="006E1733"/>
    <w:rsid w:val="006E301D"/>
    <w:rsid w:val="006E3B67"/>
    <w:rsid w:val="006E40F8"/>
    <w:rsid w:val="006E4FF4"/>
    <w:rsid w:val="006E555E"/>
    <w:rsid w:val="006E5D29"/>
    <w:rsid w:val="006E5E3D"/>
    <w:rsid w:val="006E652A"/>
    <w:rsid w:val="006E663D"/>
    <w:rsid w:val="006E69E2"/>
    <w:rsid w:val="006E6C42"/>
    <w:rsid w:val="006E70F4"/>
    <w:rsid w:val="006E7455"/>
    <w:rsid w:val="006E74B7"/>
    <w:rsid w:val="006E79D1"/>
    <w:rsid w:val="006E7D1B"/>
    <w:rsid w:val="006F0338"/>
    <w:rsid w:val="006F15A4"/>
    <w:rsid w:val="006F1974"/>
    <w:rsid w:val="006F21CA"/>
    <w:rsid w:val="006F23B4"/>
    <w:rsid w:val="006F2562"/>
    <w:rsid w:val="006F26B9"/>
    <w:rsid w:val="006F375C"/>
    <w:rsid w:val="006F4A8B"/>
    <w:rsid w:val="006F4ABA"/>
    <w:rsid w:val="006F5663"/>
    <w:rsid w:val="006F5A76"/>
    <w:rsid w:val="006F5C4D"/>
    <w:rsid w:val="006F5FE4"/>
    <w:rsid w:val="006F5FE9"/>
    <w:rsid w:val="006F68B0"/>
    <w:rsid w:val="006F6903"/>
    <w:rsid w:val="006F69E3"/>
    <w:rsid w:val="006F6D63"/>
    <w:rsid w:val="006F7980"/>
    <w:rsid w:val="007014DE"/>
    <w:rsid w:val="007015FF"/>
    <w:rsid w:val="007018D4"/>
    <w:rsid w:val="00701A41"/>
    <w:rsid w:val="0070215D"/>
    <w:rsid w:val="007021E6"/>
    <w:rsid w:val="0070226E"/>
    <w:rsid w:val="00702292"/>
    <w:rsid w:val="00702403"/>
    <w:rsid w:val="00702B04"/>
    <w:rsid w:val="00702D93"/>
    <w:rsid w:val="00702DD2"/>
    <w:rsid w:val="00703848"/>
    <w:rsid w:val="00704AB7"/>
    <w:rsid w:val="007052CD"/>
    <w:rsid w:val="00706D6B"/>
    <w:rsid w:val="00707689"/>
    <w:rsid w:val="0070795D"/>
    <w:rsid w:val="00707DFF"/>
    <w:rsid w:val="00710348"/>
    <w:rsid w:val="0071037E"/>
    <w:rsid w:val="00710D9C"/>
    <w:rsid w:val="00711439"/>
    <w:rsid w:val="007114AA"/>
    <w:rsid w:val="0071198E"/>
    <w:rsid w:val="00711AE0"/>
    <w:rsid w:val="0071207E"/>
    <w:rsid w:val="00712465"/>
    <w:rsid w:val="00712EC9"/>
    <w:rsid w:val="007137D6"/>
    <w:rsid w:val="00714B94"/>
    <w:rsid w:val="00714D40"/>
    <w:rsid w:val="007157A5"/>
    <w:rsid w:val="00715DB4"/>
    <w:rsid w:val="00715E44"/>
    <w:rsid w:val="0071609A"/>
    <w:rsid w:val="007167FB"/>
    <w:rsid w:val="00716834"/>
    <w:rsid w:val="00716925"/>
    <w:rsid w:val="00716DA6"/>
    <w:rsid w:val="00716F6C"/>
    <w:rsid w:val="007170A2"/>
    <w:rsid w:val="007174B9"/>
    <w:rsid w:val="00717B40"/>
    <w:rsid w:val="0072031A"/>
    <w:rsid w:val="00720692"/>
    <w:rsid w:val="00720B88"/>
    <w:rsid w:val="00720E66"/>
    <w:rsid w:val="00721246"/>
    <w:rsid w:val="007234C4"/>
    <w:rsid w:val="00723872"/>
    <w:rsid w:val="007239E9"/>
    <w:rsid w:val="00723F0B"/>
    <w:rsid w:val="00724867"/>
    <w:rsid w:val="00724CC4"/>
    <w:rsid w:val="0072569A"/>
    <w:rsid w:val="00725B26"/>
    <w:rsid w:val="00725FD3"/>
    <w:rsid w:val="007302AE"/>
    <w:rsid w:val="007303CB"/>
    <w:rsid w:val="0073061A"/>
    <w:rsid w:val="00730F65"/>
    <w:rsid w:val="00731FF9"/>
    <w:rsid w:val="0073265C"/>
    <w:rsid w:val="0073308C"/>
    <w:rsid w:val="007333AB"/>
    <w:rsid w:val="007339F5"/>
    <w:rsid w:val="00733A26"/>
    <w:rsid w:val="0073432F"/>
    <w:rsid w:val="0073484F"/>
    <w:rsid w:val="007349BE"/>
    <w:rsid w:val="00735A2C"/>
    <w:rsid w:val="00735B9D"/>
    <w:rsid w:val="0073637D"/>
    <w:rsid w:val="007365DF"/>
    <w:rsid w:val="00736763"/>
    <w:rsid w:val="00736B03"/>
    <w:rsid w:val="00737B7E"/>
    <w:rsid w:val="00737E7D"/>
    <w:rsid w:val="00737FF5"/>
    <w:rsid w:val="007406FE"/>
    <w:rsid w:val="00740A80"/>
    <w:rsid w:val="00740E50"/>
    <w:rsid w:val="00741F0D"/>
    <w:rsid w:val="0074217D"/>
    <w:rsid w:val="007422FE"/>
    <w:rsid w:val="00743218"/>
    <w:rsid w:val="00743587"/>
    <w:rsid w:val="007437EA"/>
    <w:rsid w:val="00743C6A"/>
    <w:rsid w:val="00744FC0"/>
    <w:rsid w:val="00745193"/>
    <w:rsid w:val="007451AA"/>
    <w:rsid w:val="00745878"/>
    <w:rsid w:val="007465EC"/>
    <w:rsid w:val="00746657"/>
    <w:rsid w:val="00746B97"/>
    <w:rsid w:val="00746D0F"/>
    <w:rsid w:val="007479ED"/>
    <w:rsid w:val="007502C9"/>
    <w:rsid w:val="00750B1D"/>
    <w:rsid w:val="00751716"/>
    <w:rsid w:val="00751A1A"/>
    <w:rsid w:val="0075240D"/>
    <w:rsid w:val="00752930"/>
    <w:rsid w:val="0075299F"/>
    <w:rsid w:val="00752D71"/>
    <w:rsid w:val="00753160"/>
    <w:rsid w:val="00753214"/>
    <w:rsid w:val="00753556"/>
    <w:rsid w:val="00753A12"/>
    <w:rsid w:val="00754053"/>
    <w:rsid w:val="00754E76"/>
    <w:rsid w:val="0075527A"/>
    <w:rsid w:val="00756BCE"/>
    <w:rsid w:val="00757F8A"/>
    <w:rsid w:val="00760DAD"/>
    <w:rsid w:val="0076143B"/>
    <w:rsid w:val="007616D1"/>
    <w:rsid w:val="007619AF"/>
    <w:rsid w:val="00761C0D"/>
    <w:rsid w:val="007620B8"/>
    <w:rsid w:val="00763785"/>
    <w:rsid w:val="00764405"/>
    <w:rsid w:val="007649CD"/>
    <w:rsid w:val="00765B6A"/>
    <w:rsid w:val="00766A1F"/>
    <w:rsid w:val="00767758"/>
    <w:rsid w:val="00767C2F"/>
    <w:rsid w:val="00767EF6"/>
    <w:rsid w:val="00770116"/>
    <w:rsid w:val="00770EA3"/>
    <w:rsid w:val="00770FBD"/>
    <w:rsid w:val="00771219"/>
    <w:rsid w:val="00771B04"/>
    <w:rsid w:val="00771F7E"/>
    <w:rsid w:val="00773203"/>
    <w:rsid w:val="007732E6"/>
    <w:rsid w:val="007744D7"/>
    <w:rsid w:val="007747EF"/>
    <w:rsid w:val="007747F9"/>
    <w:rsid w:val="00774D49"/>
    <w:rsid w:val="00775573"/>
    <w:rsid w:val="007763A0"/>
    <w:rsid w:val="007776CA"/>
    <w:rsid w:val="00777A73"/>
    <w:rsid w:val="00780257"/>
    <w:rsid w:val="007807F9"/>
    <w:rsid w:val="007810B6"/>
    <w:rsid w:val="0078165D"/>
    <w:rsid w:val="0078188A"/>
    <w:rsid w:val="00781A02"/>
    <w:rsid w:val="0078277D"/>
    <w:rsid w:val="00783093"/>
    <w:rsid w:val="00784DC4"/>
    <w:rsid w:val="00785A84"/>
    <w:rsid w:val="007863DB"/>
    <w:rsid w:val="0078689A"/>
    <w:rsid w:val="00786905"/>
    <w:rsid w:val="00786971"/>
    <w:rsid w:val="00787440"/>
    <w:rsid w:val="00787F7C"/>
    <w:rsid w:val="00790087"/>
    <w:rsid w:val="00790204"/>
    <w:rsid w:val="0079070A"/>
    <w:rsid w:val="007908E4"/>
    <w:rsid w:val="00790CD3"/>
    <w:rsid w:val="007916E2"/>
    <w:rsid w:val="007917B9"/>
    <w:rsid w:val="00791869"/>
    <w:rsid w:val="00791B1D"/>
    <w:rsid w:val="007928CB"/>
    <w:rsid w:val="007929BA"/>
    <w:rsid w:val="00792B93"/>
    <w:rsid w:val="0079358B"/>
    <w:rsid w:val="0079358C"/>
    <w:rsid w:val="007936B7"/>
    <w:rsid w:val="007938D1"/>
    <w:rsid w:val="00793AAD"/>
    <w:rsid w:val="007940B8"/>
    <w:rsid w:val="007946AA"/>
    <w:rsid w:val="00794B6F"/>
    <w:rsid w:val="007950BD"/>
    <w:rsid w:val="00795636"/>
    <w:rsid w:val="00796C68"/>
    <w:rsid w:val="00796E80"/>
    <w:rsid w:val="00797025"/>
    <w:rsid w:val="0079749C"/>
    <w:rsid w:val="007A0701"/>
    <w:rsid w:val="007A0807"/>
    <w:rsid w:val="007A0FAB"/>
    <w:rsid w:val="007A11CB"/>
    <w:rsid w:val="007A134D"/>
    <w:rsid w:val="007A1409"/>
    <w:rsid w:val="007A22A6"/>
    <w:rsid w:val="007A2748"/>
    <w:rsid w:val="007A346C"/>
    <w:rsid w:val="007A48AD"/>
    <w:rsid w:val="007A4973"/>
    <w:rsid w:val="007A4993"/>
    <w:rsid w:val="007A4B42"/>
    <w:rsid w:val="007A4EA5"/>
    <w:rsid w:val="007A52B6"/>
    <w:rsid w:val="007A571B"/>
    <w:rsid w:val="007A5930"/>
    <w:rsid w:val="007A6BAB"/>
    <w:rsid w:val="007A6D21"/>
    <w:rsid w:val="007A735C"/>
    <w:rsid w:val="007B0119"/>
    <w:rsid w:val="007B012F"/>
    <w:rsid w:val="007B017E"/>
    <w:rsid w:val="007B07D6"/>
    <w:rsid w:val="007B08A7"/>
    <w:rsid w:val="007B15C2"/>
    <w:rsid w:val="007B19A4"/>
    <w:rsid w:val="007B2648"/>
    <w:rsid w:val="007B27E3"/>
    <w:rsid w:val="007B36F6"/>
    <w:rsid w:val="007B3D14"/>
    <w:rsid w:val="007B3E8E"/>
    <w:rsid w:val="007B41C3"/>
    <w:rsid w:val="007B4ABD"/>
    <w:rsid w:val="007B5176"/>
    <w:rsid w:val="007B51C3"/>
    <w:rsid w:val="007B5615"/>
    <w:rsid w:val="007B6776"/>
    <w:rsid w:val="007B6D8D"/>
    <w:rsid w:val="007B717F"/>
    <w:rsid w:val="007B75BD"/>
    <w:rsid w:val="007B7E8F"/>
    <w:rsid w:val="007C0508"/>
    <w:rsid w:val="007C07E3"/>
    <w:rsid w:val="007C1348"/>
    <w:rsid w:val="007C1744"/>
    <w:rsid w:val="007C17EE"/>
    <w:rsid w:val="007C1FEB"/>
    <w:rsid w:val="007C23B7"/>
    <w:rsid w:val="007C2BBD"/>
    <w:rsid w:val="007C2F7D"/>
    <w:rsid w:val="007C31A7"/>
    <w:rsid w:val="007C3892"/>
    <w:rsid w:val="007C5331"/>
    <w:rsid w:val="007C5716"/>
    <w:rsid w:val="007C60D1"/>
    <w:rsid w:val="007C65E2"/>
    <w:rsid w:val="007C6B0D"/>
    <w:rsid w:val="007C6BD4"/>
    <w:rsid w:val="007C75B9"/>
    <w:rsid w:val="007C7631"/>
    <w:rsid w:val="007C7861"/>
    <w:rsid w:val="007D0318"/>
    <w:rsid w:val="007D0349"/>
    <w:rsid w:val="007D1A86"/>
    <w:rsid w:val="007D21D4"/>
    <w:rsid w:val="007D21FC"/>
    <w:rsid w:val="007D25C4"/>
    <w:rsid w:val="007D2964"/>
    <w:rsid w:val="007D2FA4"/>
    <w:rsid w:val="007D328B"/>
    <w:rsid w:val="007D39E6"/>
    <w:rsid w:val="007D3FA3"/>
    <w:rsid w:val="007D488A"/>
    <w:rsid w:val="007D4CBB"/>
    <w:rsid w:val="007D534D"/>
    <w:rsid w:val="007D5CD3"/>
    <w:rsid w:val="007D6A6C"/>
    <w:rsid w:val="007E056D"/>
    <w:rsid w:val="007E0AC9"/>
    <w:rsid w:val="007E0EDC"/>
    <w:rsid w:val="007E2CE3"/>
    <w:rsid w:val="007E38D3"/>
    <w:rsid w:val="007E3937"/>
    <w:rsid w:val="007E4265"/>
    <w:rsid w:val="007E4B50"/>
    <w:rsid w:val="007E5094"/>
    <w:rsid w:val="007E6125"/>
    <w:rsid w:val="007E63F9"/>
    <w:rsid w:val="007E6682"/>
    <w:rsid w:val="007E78EB"/>
    <w:rsid w:val="007E7963"/>
    <w:rsid w:val="007E7D8D"/>
    <w:rsid w:val="007E7DED"/>
    <w:rsid w:val="007F02B6"/>
    <w:rsid w:val="007F0EF7"/>
    <w:rsid w:val="007F177A"/>
    <w:rsid w:val="007F24B5"/>
    <w:rsid w:val="007F29E9"/>
    <w:rsid w:val="007F2E7B"/>
    <w:rsid w:val="007F3456"/>
    <w:rsid w:val="007F35B7"/>
    <w:rsid w:val="007F41CD"/>
    <w:rsid w:val="007F41E6"/>
    <w:rsid w:val="007F4334"/>
    <w:rsid w:val="007F4872"/>
    <w:rsid w:val="007F516F"/>
    <w:rsid w:val="007F51B2"/>
    <w:rsid w:val="007F64C3"/>
    <w:rsid w:val="007F68B7"/>
    <w:rsid w:val="007F68C8"/>
    <w:rsid w:val="007F7D0A"/>
    <w:rsid w:val="00800A53"/>
    <w:rsid w:val="00800B2D"/>
    <w:rsid w:val="00800F0F"/>
    <w:rsid w:val="00801614"/>
    <w:rsid w:val="008019EC"/>
    <w:rsid w:val="00801B20"/>
    <w:rsid w:val="00802172"/>
    <w:rsid w:val="0080238F"/>
    <w:rsid w:val="008023E2"/>
    <w:rsid w:val="00802869"/>
    <w:rsid w:val="0080288D"/>
    <w:rsid w:val="00802CD0"/>
    <w:rsid w:val="0080311F"/>
    <w:rsid w:val="008044D7"/>
    <w:rsid w:val="0080458D"/>
    <w:rsid w:val="00805E76"/>
    <w:rsid w:val="008065E9"/>
    <w:rsid w:val="00806721"/>
    <w:rsid w:val="00806D18"/>
    <w:rsid w:val="00807C47"/>
    <w:rsid w:val="00807DE0"/>
    <w:rsid w:val="00811044"/>
    <w:rsid w:val="008112F9"/>
    <w:rsid w:val="00811636"/>
    <w:rsid w:val="00811851"/>
    <w:rsid w:val="008125A9"/>
    <w:rsid w:val="00812BD1"/>
    <w:rsid w:val="00812D82"/>
    <w:rsid w:val="008143A6"/>
    <w:rsid w:val="00814644"/>
    <w:rsid w:val="00814684"/>
    <w:rsid w:val="00814A1A"/>
    <w:rsid w:val="0081565B"/>
    <w:rsid w:val="00816426"/>
    <w:rsid w:val="00816E75"/>
    <w:rsid w:val="00816EE3"/>
    <w:rsid w:val="0081732F"/>
    <w:rsid w:val="00820041"/>
    <w:rsid w:val="0082022B"/>
    <w:rsid w:val="008203DA"/>
    <w:rsid w:val="008205BD"/>
    <w:rsid w:val="008211F5"/>
    <w:rsid w:val="00821631"/>
    <w:rsid w:val="00821AC7"/>
    <w:rsid w:val="00821FED"/>
    <w:rsid w:val="00822FD9"/>
    <w:rsid w:val="00823886"/>
    <w:rsid w:val="00825150"/>
    <w:rsid w:val="00825333"/>
    <w:rsid w:val="00825E49"/>
    <w:rsid w:val="0082619A"/>
    <w:rsid w:val="00827718"/>
    <w:rsid w:val="0082787F"/>
    <w:rsid w:val="00827921"/>
    <w:rsid w:val="0083048C"/>
    <w:rsid w:val="0083062A"/>
    <w:rsid w:val="00830A63"/>
    <w:rsid w:val="00830B6E"/>
    <w:rsid w:val="00830C72"/>
    <w:rsid w:val="00830D25"/>
    <w:rsid w:val="0083116F"/>
    <w:rsid w:val="0083121E"/>
    <w:rsid w:val="00831464"/>
    <w:rsid w:val="0083193C"/>
    <w:rsid w:val="00831ED9"/>
    <w:rsid w:val="0083262D"/>
    <w:rsid w:val="00832709"/>
    <w:rsid w:val="00832A14"/>
    <w:rsid w:val="00832AFE"/>
    <w:rsid w:val="008335E2"/>
    <w:rsid w:val="008336AC"/>
    <w:rsid w:val="00833937"/>
    <w:rsid w:val="00833ACD"/>
    <w:rsid w:val="00833C89"/>
    <w:rsid w:val="0083456A"/>
    <w:rsid w:val="00834A29"/>
    <w:rsid w:val="00834B75"/>
    <w:rsid w:val="008359F6"/>
    <w:rsid w:val="00835C6C"/>
    <w:rsid w:val="008366AB"/>
    <w:rsid w:val="00836F08"/>
    <w:rsid w:val="00837E7C"/>
    <w:rsid w:val="008403F4"/>
    <w:rsid w:val="00840F95"/>
    <w:rsid w:val="00841FC7"/>
    <w:rsid w:val="008422D4"/>
    <w:rsid w:val="0084314F"/>
    <w:rsid w:val="008436EB"/>
    <w:rsid w:val="00843CC0"/>
    <w:rsid w:val="00843FFC"/>
    <w:rsid w:val="0084413F"/>
    <w:rsid w:val="008442E1"/>
    <w:rsid w:val="0084456F"/>
    <w:rsid w:val="00844881"/>
    <w:rsid w:val="00844D1E"/>
    <w:rsid w:val="0084509C"/>
    <w:rsid w:val="008451C7"/>
    <w:rsid w:val="0084529D"/>
    <w:rsid w:val="00846464"/>
    <w:rsid w:val="0084679A"/>
    <w:rsid w:val="008467EF"/>
    <w:rsid w:val="00846913"/>
    <w:rsid w:val="00846A17"/>
    <w:rsid w:val="00846C96"/>
    <w:rsid w:val="00846DB3"/>
    <w:rsid w:val="00847575"/>
    <w:rsid w:val="008476A5"/>
    <w:rsid w:val="00850078"/>
    <w:rsid w:val="00850B09"/>
    <w:rsid w:val="00850FDB"/>
    <w:rsid w:val="00851048"/>
    <w:rsid w:val="00851223"/>
    <w:rsid w:val="00851689"/>
    <w:rsid w:val="008519F9"/>
    <w:rsid w:val="00851ECB"/>
    <w:rsid w:val="00851F95"/>
    <w:rsid w:val="00852701"/>
    <w:rsid w:val="00852B1A"/>
    <w:rsid w:val="00854A20"/>
    <w:rsid w:val="00854A2E"/>
    <w:rsid w:val="0085594D"/>
    <w:rsid w:val="008561AF"/>
    <w:rsid w:val="00856BC4"/>
    <w:rsid w:val="008574D0"/>
    <w:rsid w:val="00857AE8"/>
    <w:rsid w:val="00860111"/>
    <w:rsid w:val="00860148"/>
    <w:rsid w:val="00860EE3"/>
    <w:rsid w:val="00861E45"/>
    <w:rsid w:val="0086244C"/>
    <w:rsid w:val="00863A12"/>
    <w:rsid w:val="00863FA9"/>
    <w:rsid w:val="0086415B"/>
    <w:rsid w:val="00864AF5"/>
    <w:rsid w:val="00864E8F"/>
    <w:rsid w:val="00865503"/>
    <w:rsid w:val="0086551A"/>
    <w:rsid w:val="00865F3B"/>
    <w:rsid w:val="00865FA9"/>
    <w:rsid w:val="008667AA"/>
    <w:rsid w:val="00866AB3"/>
    <w:rsid w:val="00866B39"/>
    <w:rsid w:val="00866CCB"/>
    <w:rsid w:val="008673CD"/>
    <w:rsid w:val="00867956"/>
    <w:rsid w:val="0086799F"/>
    <w:rsid w:val="00870DB8"/>
    <w:rsid w:val="00871523"/>
    <w:rsid w:val="00871EF7"/>
    <w:rsid w:val="008729D7"/>
    <w:rsid w:val="0087351E"/>
    <w:rsid w:val="00873707"/>
    <w:rsid w:val="0087382D"/>
    <w:rsid w:val="00874300"/>
    <w:rsid w:val="00874827"/>
    <w:rsid w:val="008748A0"/>
    <w:rsid w:val="00874980"/>
    <w:rsid w:val="00874F28"/>
    <w:rsid w:val="0087593E"/>
    <w:rsid w:val="008765AF"/>
    <w:rsid w:val="00876AEF"/>
    <w:rsid w:val="00876B02"/>
    <w:rsid w:val="008774E9"/>
    <w:rsid w:val="00877901"/>
    <w:rsid w:val="00877DBB"/>
    <w:rsid w:val="008804BF"/>
    <w:rsid w:val="008805C6"/>
    <w:rsid w:val="00880B5C"/>
    <w:rsid w:val="00880DA2"/>
    <w:rsid w:val="00881623"/>
    <w:rsid w:val="00881992"/>
    <w:rsid w:val="00881D96"/>
    <w:rsid w:val="0088291B"/>
    <w:rsid w:val="008829FD"/>
    <w:rsid w:val="00882D12"/>
    <w:rsid w:val="008830E1"/>
    <w:rsid w:val="008832FB"/>
    <w:rsid w:val="0088343A"/>
    <w:rsid w:val="00883782"/>
    <w:rsid w:val="00883A45"/>
    <w:rsid w:val="00884B29"/>
    <w:rsid w:val="0088535B"/>
    <w:rsid w:val="00890171"/>
    <w:rsid w:val="00890778"/>
    <w:rsid w:val="00890934"/>
    <w:rsid w:val="00890C27"/>
    <w:rsid w:val="00891066"/>
    <w:rsid w:val="008912B7"/>
    <w:rsid w:val="008919FE"/>
    <w:rsid w:val="00892495"/>
    <w:rsid w:val="008928E1"/>
    <w:rsid w:val="00892B0D"/>
    <w:rsid w:val="00893109"/>
    <w:rsid w:val="008932BE"/>
    <w:rsid w:val="00893469"/>
    <w:rsid w:val="00893846"/>
    <w:rsid w:val="00893FA0"/>
    <w:rsid w:val="008944A8"/>
    <w:rsid w:val="00895999"/>
    <w:rsid w:val="00895CC7"/>
    <w:rsid w:val="008960F7"/>
    <w:rsid w:val="0089674F"/>
    <w:rsid w:val="00896966"/>
    <w:rsid w:val="008975C0"/>
    <w:rsid w:val="00897D9A"/>
    <w:rsid w:val="008A0193"/>
    <w:rsid w:val="008A0396"/>
    <w:rsid w:val="008A0DCD"/>
    <w:rsid w:val="008A1133"/>
    <w:rsid w:val="008A140E"/>
    <w:rsid w:val="008A1580"/>
    <w:rsid w:val="008A25C3"/>
    <w:rsid w:val="008A2852"/>
    <w:rsid w:val="008A3330"/>
    <w:rsid w:val="008A387E"/>
    <w:rsid w:val="008A3C25"/>
    <w:rsid w:val="008A4851"/>
    <w:rsid w:val="008A4A99"/>
    <w:rsid w:val="008A4BF6"/>
    <w:rsid w:val="008A5514"/>
    <w:rsid w:val="008A6134"/>
    <w:rsid w:val="008A6262"/>
    <w:rsid w:val="008B00BC"/>
    <w:rsid w:val="008B00E4"/>
    <w:rsid w:val="008B028D"/>
    <w:rsid w:val="008B08EB"/>
    <w:rsid w:val="008B09EE"/>
    <w:rsid w:val="008B0DD2"/>
    <w:rsid w:val="008B0F9E"/>
    <w:rsid w:val="008B1CE7"/>
    <w:rsid w:val="008B2C0C"/>
    <w:rsid w:val="008B3EBE"/>
    <w:rsid w:val="008B3FC4"/>
    <w:rsid w:val="008B3FF2"/>
    <w:rsid w:val="008B4403"/>
    <w:rsid w:val="008B570F"/>
    <w:rsid w:val="008B5779"/>
    <w:rsid w:val="008B58C9"/>
    <w:rsid w:val="008B5930"/>
    <w:rsid w:val="008B5B63"/>
    <w:rsid w:val="008B6245"/>
    <w:rsid w:val="008B665F"/>
    <w:rsid w:val="008B673E"/>
    <w:rsid w:val="008B6A94"/>
    <w:rsid w:val="008B7088"/>
    <w:rsid w:val="008B747F"/>
    <w:rsid w:val="008B76CD"/>
    <w:rsid w:val="008B7D02"/>
    <w:rsid w:val="008B7D99"/>
    <w:rsid w:val="008C0040"/>
    <w:rsid w:val="008C032C"/>
    <w:rsid w:val="008C1C7D"/>
    <w:rsid w:val="008C1F75"/>
    <w:rsid w:val="008C23AF"/>
    <w:rsid w:val="008C23B3"/>
    <w:rsid w:val="008C2A3C"/>
    <w:rsid w:val="008C2A78"/>
    <w:rsid w:val="008C3478"/>
    <w:rsid w:val="008C39E1"/>
    <w:rsid w:val="008C3F70"/>
    <w:rsid w:val="008C4B7E"/>
    <w:rsid w:val="008C4D59"/>
    <w:rsid w:val="008C55AB"/>
    <w:rsid w:val="008C5854"/>
    <w:rsid w:val="008C5F9B"/>
    <w:rsid w:val="008C7584"/>
    <w:rsid w:val="008C7B75"/>
    <w:rsid w:val="008C7E69"/>
    <w:rsid w:val="008C7F0B"/>
    <w:rsid w:val="008D0270"/>
    <w:rsid w:val="008D0E32"/>
    <w:rsid w:val="008D143A"/>
    <w:rsid w:val="008D26B5"/>
    <w:rsid w:val="008D2A76"/>
    <w:rsid w:val="008D2A77"/>
    <w:rsid w:val="008D3013"/>
    <w:rsid w:val="008D3222"/>
    <w:rsid w:val="008D36B1"/>
    <w:rsid w:val="008D3B0A"/>
    <w:rsid w:val="008D3E0D"/>
    <w:rsid w:val="008D4667"/>
    <w:rsid w:val="008D4D47"/>
    <w:rsid w:val="008D4E71"/>
    <w:rsid w:val="008D4F01"/>
    <w:rsid w:val="008D50D1"/>
    <w:rsid w:val="008D51CC"/>
    <w:rsid w:val="008D5615"/>
    <w:rsid w:val="008D5898"/>
    <w:rsid w:val="008D624A"/>
    <w:rsid w:val="008D687E"/>
    <w:rsid w:val="008D6FEB"/>
    <w:rsid w:val="008D71D3"/>
    <w:rsid w:val="008D726D"/>
    <w:rsid w:val="008D7D49"/>
    <w:rsid w:val="008E066B"/>
    <w:rsid w:val="008E12BC"/>
    <w:rsid w:val="008E152B"/>
    <w:rsid w:val="008E18B4"/>
    <w:rsid w:val="008E20A9"/>
    <w:rsid w:val="008E2F26"/>
    <w:rsid w:val="008E3593"/>
    <w:rsid w:val="008E3680"/>
    <w:rsid w:val="008E3E53"/>
    <w:rsid w:val="008E416A"/>
    <w:rsid w:val="008E44E1"/>
    <w:rsid w:val="008E4503"/>
    <w:rsid w:val="008E4C24"/>
    <w:rsid w:val="008E4D87"/>
    <w:rsid w:val="008E57A4"/>
    <w:rsid w:val="008E5A02"/>
    <w:rsid w:val="008E5B40"/>
    <w:rsid w:val="008E5B67"/>
    <w:rsid w:val="008E62BC"/>
    <w:rsid w:val="008E631E"/>
    <w:rsid w:val="008E6802"/>
    <w:rsid w:val="008E6D55"/>
    <w:rsid w:val="008E7046"/>
    <w:rsid w:val="008E7262"/>
    <w:rsid w:val="008E797F"/>
    <w:rsid w:val="008E7BEA"/>
    <w:rsid w:val="008F0766"/>
    <w:rsid w:val="008F0A2F"/>
    <w:rsid w:val="008F0E84"/>
    <w:rsid w:val="008F122A"/>
    <w:rsid w:val="008F162A"/>
    <w:rsid w:val="008F176B"/>
    <w:rsid w:val="008F198D"/>
    <w:rsid w:val="008F1A9B"/>
    <w:rsid w:val="008F29DC"/>
    <w:rsid w:val="008F2E2E"/>
    <w:rsid w:val="008F3581"/>
    <w:rsid w:val="008F3813"/>
    <w:rsid w:val="008F3867"/>
    <w:rsid w:val="008F3A76"/>
    <w:rsid w:val="008F3BF6"/>
    <w:rsid w:val="008F4739"/>
    <w:rsid w:val="008F4AC4"/>
    <w:rsid w:val="008F4DCE"/>
    <w:rsid w:val="008F4EF4"/>
    <w:rsid w:val="008F4F78"/>
    <w:rsid w:val="008F5533"/>
    <w:rsid w:val="008F57E0"/>
    <w:rsid w:val="008F5A44"/>
    <w:rsid w:val="008F5BE7"/>
    <w:rsid w:val="008F5C52"/>
    <w:rsid w:val="008F6387"/>
    <w:rsid w:val="008F700D"/>
    <w:rsid w:val="009004A5"/>
    <w:rsid w:val="00900C73"/>
    <w:rsid w:val="00901346"/>
    <w:rsid w:val="0090170B"/>
    <w:rsid w:val="0090189B"/>
    <w:rsid w:val="009023DE"/>
    <w:rsid w:val="009029AE"/>
    <w:rsid w:val="009029B7"/>
    <w:rsid w:val="00902C25"/>
    <w:rsid w:val="00904710"/>
    <w:rsid w:val="00905109"/>
    <w:rsid w:val="009054F1"/>
    <w:rsid w:val="009067F8"/>
    <w:rsid w:val="00906F13"/>
    <w:rsid w:val="009078AA"/>
    <w:rsid w:val="00907CA7"/>
    <w:rsid w:val="009102D7"/>
    <w:rsid w:val="009115F9"/>
    <w:rsid w:val="0091162B"/>
    <w:rsid w:val="0091179A"/>
    <w:rsid w:val="0091194D"/>
    <w:rsid w:val="009122A6"/>
    <w:rsid w:val="009122EF"/>
    <w:rsid w:val="00912300"/>
    <w:rsid w:val="00912DA5"/>
    <w:rsid w:val="00913330"/>
    <w:rsid w:val="00913645"/>
    <w:rsid w:val="00913CAB"/>
    <w:rsid w:val="009140DA"/>
    <w:rsid w:val="00914418"/>
    <w:rsid w:val="00914716"/>
    <w:rsid w:val="009149AE"/>
    <w:rsid w:val="00914C8F"/>
    <w:rsid w:val="00914D0D"/>
    <w:rsid w:val="0091501B"/>
    <w:rsid w:val="00916373"/>
    <w:rsid w:val="009163BB"/>
    <w:rsid w:val="00917096"/>
    <w:rsid w:val="009170C4"/>
    <w:rsid w:val="00917E19"/>
    <w:rsid w:val="00920ABF"/>
    <w:rsid w:val="00920B05"/>
    <w:rsid w:val="00920CD0"/>
    <w:rsid w:val="0092158F"/>
    <w:rsid w:val="00922C77"/>
    <w:rsid w:val="00923B77"/>
    <w:rsid w:val="00923BBE"/>
    <w:rsid w:val="00923EC9"/>
    <w:rsid w:val="00924113"/>
    <w:rsid w:val="00924A95"/>
    <w:rsid w:val="00925101"/>
    <w:rsid w:val="00926458"/>
    <w:rsid w:val="00926BFA"/>
    <w:rsid w:val="009272BA"/>
    <w:rsid w:val="00927950"/>
    <w:rsid w:val="00930056"/>
    <w:rsid w:val="009301DA"/>
    <w:rsid w:val="009306B8"/>
    <w:rsid w:val="00930C24"/>
    <w:rsid w:val="00931C88"/>
    <w:rsid w:val="00931CF1"/>
    <w:rsid w:val="0093230A"/>
    <w:rsid w:val="009326AA"/>
    <w:rsid w:val="0093291D"/>
    <w:rsid w:val="00932A78"/>
    <w:rsid w:val="00932E6F"/>
    <w:rsid w:val="00932F00"/>
    <w:rsid w:val="00933A7C"/>
    <w:rsid w:val="00933CA8"/>
    <w:rsid w:val="00933EE0"/>
    <w:rsid w:val="00934A5E"/>
    <w:rsid w:val="0093551C"/>
    <w:rsid w:val="009368CA"/>
    <w:rsid w:val="00936960"/>
    <w:rsid w:val="009406DA"/>
    <w:rsid w:val="00940E0E"/>
    <w:rsid w:val="00940FCA"/>
    <w:rsid w:val="00941366"/>
    <w:rsid w:val="00941954"/>
    <w:rsid w:val="00942F8C"/>
    <w:rsid w:val="009432A5"/>
    <w:rsid w:val="00944AC4"/>
    <w:rsid w:val="009450CC"/>
    <w:rsid w:val="00945148"/>
    <w:rsid w:val="00945859"/>
    <w:rsid w:val="00946D77"/>
    <w:rsid w:val="00946E38"/>
    <w:rsid w:val="00946F2F"/>
    <w:rsid w:val="00947303"/>
    <w:rsid w:val="00947F1B"/>
    <w:rsid w:val="0095012E"/>
    <w:rsid w:val="009502CE"/>
    <w:rsid w:val="00950408"/>
    <w:rsid w:val="00950669"/>
    <w:rsid w:val="00950741"/>
    <w:rsid w:val="009507DB"/>
    <w:rsid w:val="00950A14"/>
    <w:rsid w:val="00950BA0"/>
    <w:rsid w:val="00951230"/>
    <w:rsid w:val="009513DD"/>
    <w:rsid w:val="00951777"/>
    <w:rsid w:val="00951943"/>
    <w:rsid w:val="00951949"/>
    <w:rsid w:val="009524DD"/>
    <w:rsid w:val="009536C9"/>
    <w:rsid w:val="00954B1B"/>
    <w:rsid w:val="00956F64"/>
    <w:rsid w:val="00957887"/>
    <w:rsid w:val="00960740"/>
    <w:rsid w:val="00961C0B"/>
    <w:rsid w:val="00961ECC"/>
    <w:rsid w:val="00962593"/>
    <w:rsid w:val="00962C35"/>
    <w:rsid w:val="009636D4"/>
    <w:rsid w:val="00963743"/>
    <w:rsid w:val="00963F25"/>
    <w:rsid w:val="009643AB"/>
    <w:rsid w:val="00964699"/>
    <w:rsid w:val="00964FEF"/>
    <w:rsid w:val="009657ED"/>
    <w:rsid w:val="009659A4"/>
    <w:rsid w:val="00965C07"/>
    <w:rsid w:val="0096610D"/>
    <w:rsid w:val="0096626D"/>
    <w:rsid w:val="00966792"/>
    <w:rsid w:val="009672E4"/>
    <w:rsid w:val="00967B20"/>
    <w:rsid w:val="00967B9A"/>
    <w:rsid w:val="00967EF7"/>
    <w:rsid w:val="00970042"/>
    <w:rsid w:val="00970316"/>
    <w:rsid w:val="00970E16"/>
    <w:rsid w:val="00970F3A"/>
    <w:rsid w:val="00970FB2"/>
    <w:rsid w:val="00971CD9"/>
    <w:rsid w:val="00971CF2"/>
    <w:rsid w:val="00971D7C"/>
    <w:rsid w:val="00972315"/>
    <w:rsid w:val="009725FB"/>
    <w:rsid w:val="00973181"/>
    <w:rsid w:val="009733D0"/>
    <w:rsid w:val="009748EB"/>
    <w:rsid w:val="00974A87"/>
    <w:rsid w:val="00975394"/>
    <w:rsid w:val="009756ED"/>
    <w:rsid w:val="00975F78"/>
    <w:rsid w:val="00976446"/>
    <w:rsid w:val="009764BE"/>
    <w:rsid w:val="009769D9"/>
    <w:rsid w:val="009773CD"/>
    <w:rsid w:val="0097777C"/>
    <w:rsid w:val="00977A28"/>
    <w:rsid w:val="00977DAD"/>
    <w:rsid w:val="00980A98"/>
    <w:rsid w:val="00980FD7"/>
    <w:rsid w:val="00981292"/>
    <w:rsid w:val="00981E0A"/>
    <w:rsid w:val="009820D3"/>
    <w:rsid w:val="009821E0"/>
    <w:rsid w:val="00982C7D"/>
    <w:rsid w:val="00982DE3"/>
    <w:rsid w:val="00983221"/>
    <w:rsid w:val="00983E60"/>
    <w:rsid w:val="0098434E"/>
    <w:rsid w:val="009848A6"/>
    <w:rsid w:val="00985659"/>
    <w:rsid w:val="00985C41"/>
    <w:rsid w:val="009861C5"/>
    <w:rsid w:val="00986399"/>
    <w:rsid w:val="009867CD"/>
    <w:rsid w:val="0098697A"/>
    <w:rsid w:val="00987224"/>
    <w:rsid w:val="00987A1D"/>
    <w:rsid w:val="0099009A"/>
    <w:rsid w:val="0099016D"/>
    <w:rsid w:val="00990359"/>
    <w:rsid w:val="0099064C"/>
    <w:rsid w:val="009906B0"/>
    <w:rsid w:val="0099139B"/>
    <w:rsid w:val="009922F2"/>
    <w:rsid w:val="0099272E"/>
    <w:rsid w:val="00992AB8"/>
    <w:rsid w:val="00992D9E"/>
    <w:rsid w:val="00992F0C"/>
    <w:rsid w:val="0099301D"/>
    <w:rsid w:val="00993271"/>
    <w:rsid w:val="009935D8"/>
    <w:rsid w:val="00993764"/>
    <w:rsid w:val="00993CAE"/>
    <w:rsid w:val="00994445"/>
    <w:rsid w:val="00994862"/>
    <w:rsid w:val="00994926"/>
    <w:rsid w:val="00994E73"/>
    <w:rsid w:val="00994F70"/>
    <w:rsid w:val="00995462"/>
    <w:rsid w:val="00995758"/>
    <w:rsid w:val="00995926"/>
    <w:rsid w:val="00995EF0"/>
    <w:rsid w:val="00996500"/>
    <w:rsid w:val="00996C59"/>
    <w:rsid w:val="00997C56"/>
    <w:rsid w:val="009A0326"/>
    <w:rsid w:val="009A0ACD"/>
    <w:rsid w:val="009A0B60"/>
    <w:rsid w:val="009A1569"/>
    <w:rsid w:val="009A1B05"/>
    <w:rsid w:val="009A1C12"/>
    <w:rsid w:val="009A27F1"/>
    <w:rsid w:val="009A2BB5"/>
    <w:rsid w:val="009A327A"/>
    <w:rsid w:val="009A39CA"/>
    <w:rsid w:val="009A39CD"/>
    <w:rsid w:val="009A3D88"/>
    <w:rsid w:val="009A41A4"/>
    <w:rsid w:val="009A47EF"/>
    <w:rsid w:val="009A50BC"/>
    <w:rsid w:val="009A57C2"/>
    <w:rsid w:val="009A5C32"/>
    <w:rsid w:val="009A6835"/>
    <w:rsid w:val="009A6BA9"/>
    <w:rsid w:val="009A6DC9"/>
    <w:rsid w:val="009A740D"/>
    <w:rsid w:val="009B0808"/>
    <w:rsid w:val="009B08A7"/>
    <w:rsid w:val="009B0919"/>
    <w:rsid w:val="009B1694"/>
    <w:rsid w:val="009B17A1"/>
    <w:rsid w:val="009B32FE"/>
    <w:rsid w:val="009B3310"/>
    <w:rsid w:val="009B33A2"/>
    <w:rsid w:val="009B3485"/>
    <w:rsid w:val="009B36D5"/>
    <w:rsid w:val="009B3FC5"/>
    <w:rsid w:val="009B475E"/>
    <w:rsid w:val="009B4773"/>
    <w:rsid w:val="009B4D0A"/>
    <w:rsid w:val="009B5DEE"/>
    <w:rsid w:val="009B5F3D"/>
    <w:rsid w:val="009B61E4"/>
    <w:rsid w:val="009B6367"/>
    <w:rsid w:val="009B666B"/>
    <w:rsid w:val="009B6CBE"/>
    <w:rsid w:val="009B6D6A"/>
    <w:rsid w:val="009B703B"/>
    <w:rsid w:val="009B736D"/>
    <w:rsid w:val="009C003E"/>
    <w:rsid w:val="009C0886"/>
    <w:rsid w:val="009C0A2E"/>
    <w:rsid w:val="009C0E5A"/>
    <w:rsid w:val="009C1FAE"/>
    <w:rsid w:val="009C2206"/>
    <w:rsid w:val="009C3976"/>
    <w:rsid w:val="009C3B81"/>
    <w:rsid w:val="009C3EA8"/>
    <w:rsid w:val="009C41DF"/>
    <w:rsid w:val="009C4267"/>
    <w:rsid w:val="009C433B"/>
    <w:rsid w:val="009C4F63"/>
    <w:rsid w:val="009C5AF1"/>
    <w:rsid w:val="009C6C15"/>
    <w:rsid w:val="009C6E0F"/>
    <w:rsid w:val="009C6F85"/>
    <w:rsid w:val="009C74D1"/>
    <w:rsid w:val="009D0EC1"/>
    <w:rsid w:val="009D18FA"/>
    <w:rsid w:val="009D1963"/>
    <w:rsid w:val="009D26AB"/>
    <w:rsid w:val="009D2C06"/>
    <w:rsid w:val="009D326B"/>
    <w:rsid w:val="009D3807"/>
    <w:rsid w:val="009D38BB"/>
    <w:rsid w:val="009D38D8"/>
    <w:rsid w:val="009D3934"/>
    <w:rsid w:val="009D3C95"/>
    <w:rsid w:val="009D45E2"/>
    <w:rsid w:val="009D463F"/>
    <w:rsid w:val="009D5482"/>
    <w:rsid w:val="009D60D2"/>
    <w:rsid w:val="009D63B6"/>
    <w:rsid w:val="009D645C"/>
    <w:rsid w:val="009D68DE"/>
    <w:rsid w:val="009D6B3E"/>
    <w:rsid w:val="009D70ED"/>
    <w:rsid w:val="009D7439"/>
    <w:rsid w:val="009D7886"/>
    <w:rsid w:val="009D790C"/>
    <w:rsid w:val="009E0240"/>
    <w:rsid w:val="009E0358"/>
    <w:rsid w:val="009E04B2"/>
    <w:rsid w:val="009E12F6"/>
    <w:rsid w:val="009E1478"/>
    <w:rsid w:val="009E15DF"/>
    <w:rsid w:val="009E25C5"/>
    <w:rsid w:val="009E33D4"/>
    <w:rsid w:val="009E35BF"/>
    <w:rsid w:val="009E367E"/>
    <w:rsid w:val="009E4DF0"/>
    <w:rsid w:val="009E504A"/>
    <w:rsid w:val="009E6EE7"/>
    <w:rsid w:val="009E6F1A"/>
    <w:rsid w:val="009E79D1"/>
    <w:rsid w:val="009E7B6C"/>
    <w:rsid w:val="009F0529"/>
    <w:rsid w:val="009F0538"/>
    <w:rsid w:val="009F10F0"/>
    <w:rsid w:val="009F20ED"/>
    <w:rsid w:val="009F2651"/>
    <w:rsid w:val="009F270B"/>
    <w:rsid w:val="009F2AE7"/>
    <w:rsid w:val="009F2D33"/>
    <w:rsid w:val="009F31F2"/>
    <w:rsid w:val="009F3591"/>
    <w:rsid w:val="009F4A3E"/>
    <w:rsid w:val="009F4CE0"/>
    <w:rsid w:val="009F5729"/>
    <w:rsid w:val="009F60D0"/>
    <w:rsid w:val="009F6834"/>
    <w:rsid w:val="009F69A6"/>
    <w:rsid w:val="009F7285"/>
    <w:rsid w:val="00A00E8C"/>
    <w:rsid w:val="00A0118B"/>
    <w:rsid w:val="00A0192B"/>
    <w:rsid w:val="00A02930"/>
    <w:rsid w:val="00A04565"/>
    <w:rsid w:val="00A0507A"/>
    <w:rsid w:val="00A06514"/>
    <w:rsid w:val="00A0720A"/>
    <w:rsid w:val="00A07F4B"/>
    <w:rsid w:val="00A10071"/>
    <w:rsid w:val="00A103FB"/>
    <w:rsid w:val="00A105AF"/>
    <w:rsid w:val="00A109F7"/>
    <w:rsid w:val="00A1166E"/>
    <w:rsid w:val="00A12245"/>
    <w:rsid w:val="00A122EC"/>
    <w:rsid w:val="00A1267B"/>
    <w:rsid w:val="00A12A9D"/>
    <w:rsid w:val="00A1353E"/>
    <w:rsid w:val="00A13B33"/>
    <w:rsid w:val="00A13D58"/>
    <w:rsid w:val="00A147BE"/>
    <w:rsid w:val="00A15241"/>
    <w:rsid w:val="00A15803"/>
    <w:rsid w:val="00A15C65"/>
    <w:rsid w:val="00A15E98"/>
    <w:rsid w:val="00A15EA7"/>
    <w:rsid w:val="00A16125"/>
    <w:rsid w:val="00A161F4"/>
    <w:rsid w:val="00A17154"/>
    <w:rsid w:val="00A1772C"/>
    <w:rsid w:val="00A178D0"/>
    <w:rsid w:val="00A17B7D"/>
    <w:rsid w:val="00A17E43"/>
    <w:rsid w:val="00A2005B"/>
    <w:rsid w:val="00A21330"/>
    <w:rsid w:val="00A21632"/>
    <w:rsid w:val="00A216DB"/>
    <w:rsid w:val="00A21DDD"/>
    <w:rsid w:val="00A21E63"/>
    <w:rsid w:val="00A220C2"/>
    <w:rsid w:val="00A22B15"/>
    <w:rsid w:val="00A22C59"/>
    <w:rsid w:val="00A22EF9"/>
    <w:rsid w:val="00A22FDF"/>
    <w:rsid w:val="00A23E90"/>
    <w:rsid w:val="00A23F70"/>
    <w:rsid w:val="00A23F91"/>
    <w:rsid w:val="00A24726"/>
    <w:rsid w:val="00A24A1D"/>
    <w:rsid w:val="00A25E41"/>
    <w:rsid w:val="00A25E98"/>
    <w:rsid w:val="00A2667F"/>
    <w:rsid w:val="00A307D3"/>
    <w:rsid w:val="00A32D5D"/>
    <w:rsid w:val="00A345DA"/>
    <w:rsid w:val="00A34C2B"/>
    <w:rsid w:val="00A357DA"/>
    <w:rsid w:val="00A35855"/>
    <w:rsid w:val="00A35C3B"/>
    <w:rsid w:val="00A35E1B"/>
    <w:rsid w:val="00A360BF"/>
    <w:rsid w:val="00A364BA"/>
    <w:rsid w:val="00A36C25"/>
    <w:rsid w:val="00A3736C"/>
    <w:rsid w:val="00A37983"/>
    <w:rsid w:val="00A37F80"/>
    <w:rsid w:val="00A4017D"/>
    <w:rsid w:val="00A401FF"/>
    <w:rsid w:val="00A4088C"/>
    <w:rsid w:val="00A40FA1"/>
    <w:rsid w:val="00A413BC"/>
    <w:rsid w:val="00A41845"/>
    <w:rsid w:val="00A42239"/>
    <w:rsid w:val="00A426F0"/>
    <w:rsid w:val="00A42D55"/>
    <w:rsid w:val="00A438CF"/>
    <w:rsid w:val="00A43EAA"/>
    <w:rsid w:val="00A441B6"/>
    <w:rsid w:val="00A4431F"/>
    <w:rsid w:val="00A44A68"/>
    <w:rsid w:val="00A450A9"/>
    <w:rsid w:val="00A459FB"/>
    <w:rsid w:val="00A45AE8"/>
    <w:rsid w:val="00A45B19"/>
    <w:rsid w:val="00A466F5"/>
    <w:rsid w:val="00A47340"/>
    <w:rsid w:val="00A4784C"/>
    <w:rsid w:val="00A501F6"/>
    <w:rsid w:val="00A50466"/>
    <w:rsid w:val="00A50A35"/>
    <w:rsid w:val="00A50BFE"/>
    <w:rsid w:val="00A50D14"/>
    <w:rsid w:val="00A51782"/>
    <w:rsid w:val="00A52137"/>
    <w:rsid w:val="00A52BAB"/>
    <w:rsid w:val="00A53017"/>
    <w:rsid w:val="00A53614"/>
    <w:rsid w:val="00A53AA2"/>
    <w:rsid w:val="00A53E0D"/>
    <w:rsid w:val="00A53F84"/>
    <w:rsid w:val="00A54CD5"/>
    <w:rsid w:val="00A54ED2"/>
    <w:rsid w:val="00A55035"/>
    <w:rsid w:val="00A553C7"/>
    <w:rsid w:val="00A5554C"/>
    <w:rsid w:val="00A55747"/>
    <w:rsid w:val="00A55EF9"/>
    <w:rsid w:val="00A5643A"/>
    <w:rsid w:val="00A60566"/>
    <w:rsid w:val="00A60DE6"/>
    <w:rsid w:val="00A60DEB"/>
    <w:rsid w:val="00A61684"/>
    <w:rsid w:val="00A61A47"/>
    <w:rsid w:val="00A61EB3"/>
    <w:rsid w:val="00A61FC3"/>
    <w:rsid w:val="00A6223B"/>
    <w:rsid w:val="00A62B7B"/>
    <w:rsid w:val="00A6352D"/>
    <w:rsid w:val="00A63559"/>
    <w:rsid w:val="00A635C3"/>
    <w:rsid w:val="00A637FF"/>
    <w:rsid w:val="00A63DA8"/>
    <w:rsid w:val="00A63F10"/>
    <w:rsid w:val="00A640A8"/>
    <w:rsid w:val="00A64148"/>
    <w:rsid w:val="00A64240"/>
    <w:rsid w:val="00A646FA"/>
    <w:rsid w:val="00A64B02"/>
    <w:rsid w:val="00A64EFC"/>
    <w:rsid w:val="00A65D33"/>
    <w:rsid w:val="00A66BD9"/>
    <w:rsid w:val="00A674D8"/>
    <w:rsid w:val="00A7062D"/>
    <w:rsid w:val="00A708A2"/>
    <w:rsid w:val="00A709D9"/>
    <w:rsid w:val="00A71481"/>
    <w:rsid w:val="00A71D44"/>
    <w:rsid w:val="00A71EDD"/>
    <w:rsid w:val="00A72951"/>
    <w:rsid w:val="00A72EB2"/>
    <w:rsid w:val="00A7307E"/>
    <w:rsid w:val="00A74A61"/>
    <w:rsid w:val="00A74B76"/>
    <w:rsid w:val="00A7523D"/>
    <w:rsid w:val="00A75745"/>
    <w:rsid w:val="00A75C06"/>
    <w:rsid w:val="00A75C68"/>
    <w:rsid w:val="00A762C1"/>
    <w:rsid w:val="00A76FA0"/>
    <w:rsid w:val="00A77CDE"/>
    <w:rsid w:val="00A77D2F"/>
    <w:rsid w:val="00A80790"/>
    <w:rsid w:val="00A80939"/>
    <w:rsid w:val="00A80D63"/>
    <w:rsid w:val="00A8158C"/>
    <w:rsid w:val="00A81B06"/>
    <w:rsid w:val="00A828F1"/>
    <w:rsid w:val="00A82A59"/>
    <w:rsid w:val="00A83491"/>
    <w:rsid w:val="00A83FD5"/>
    <w:rsid w:val="00A84461"/>
    <w:rsid w:val="00A84957"/>
    <w:rsid w:val="00A84C0D"/>
    <w:rsid w:val="00A84CA7"/>
    <w:rsid w:val="00A84D56"/>
    <w:rsid w:val="00A85C11"/>
    <w:rsid w:val="00A862C6"/>
    <w:rsid w:val="00A8694C"/>
    <w:rsid w:val="00A8703A"/>
    <w:rsid w:val="00A90317"/>
    <w:rsid w:val="00A90902"/>
    <w:rsid w:val="00A90E92"/>
    <w:rsid w:val="00A90F87"/>
    <w:rsid w:val="00A911E4"/>
    <w:rsid w:val="00A9134A"/>
    <w:rsid w:val="00A91945"/>
    <w:rsid w:val="00A91DB4"/>
    <w:rsid w:val="00A91FD9"/>
    <w:rsid w:val="00A925DE"/>
    <w:rsid w:val="00A92A95"/>
    <w:rsid w:val="00A92D0C"/>
    <w:rsid w:val="00A92DEA"/>
    <w:rsid w:val="00A938EA"/>
    <w:rsid w:val="00A94C43"/>
    <w:rsid w:val="00A9570E"/>
    <w:rsid w:val="00A95A84"/>
    <w:rsid w:val="00A95C82"/>
    <w:rsid w:val="00A96B51"/>
    <w:rsid w:val="00A96FEA"/>
    <w:rsid w:val="00A97BEB"/>
    <w:rsid w:val="00A97C62"/>
    <w:rsid w:val="00A97EF1"/>
    <w:rsid w:val="00AA05B2"/>
    <w:rsid w:val="00AA0B95"/>
    <w:rsid w:val="00AA2706"/>
    <w:rsid w:val="00AA2E78"/>
    <w:rsid w:val="00AA2F27"/>
    <w:rsid w:val="00AA4331"/>
    <w:rsid w:val="00AA44CC"/>
    <w:rsid w:val="00AA4989"/>
    <w:rsid w:val="00AA4EDA"/>
    <w:rsid w:val="00AA5241"/>
    <w:rsid w:val="00AA5582"/>
    <w:rsid w:val="00AA58F4"/>
    <w:rsid w:val="00AA6715"/>
    <w:rsid w:val="00AA6ED3"/>
    <w:rsid w:val="00AA6FF6"/>
    <w:rsid w:val="00AA79BB"/>
    <w:rsid w:val="00AA7F4A"/>
    <w:rsid w:val="00AB011D"/>
    <w:rsid w:val="00AB03CA"/>
    <w:rsid w:val="00AB0613"/>
    <w:rsid w:val="00AB09EE"/>
    <w:rsid w:val="00AB139C"/>
    <w:rsid w:val="00AB1C15"/>
    <w:rsid w:val="00AB28EE"/>
    <w:rsid w:val="00AB3028"/>
    <w:rsid w:val="00AB367D"/>
    <w:rsid w:val="00AB38EB"/>
    <w:rsid w:val="00AB3BA9"/>
    <w:rsid w:val="00AB5358"/>
    <w:rsid w:val="00AB5590"/>
    <w:rsid w:val="00AB58A4"/>
    <w:rsid w:val="00AB58EA"/>
    <w:rsid w:val="00AB6271"/>
    <w:rsid w:val="00AB6503"/>
    <w:rsid w:val="00AB6931"/>
    <w:rsid w:val="00AB6A39"/>
    <w:rsid w:val="00AB7997"/>
    <w:rsid w:val="00AB7DF1"/>
    <w:rsid w:val="00AC02BD"/>
    <w:rsid w:val="00AC0532"/>
    <w:rsid w:val="00AC0A9A"/>
    <w:rsid w:val="00AC0EEF"/>
    <w:rsid w:val="00AC1A03"/>
    <w:rsid w:val="00AC1ACD"/>
    <w:rsid w:val="00AC2F5F"/>
    <w:rsid w:val="00AC4085"/>
    <w:rsid w:val="00AC41F6"/>
    <w:rsid w:val="00AC4367"/>
    <w:rsid w:val="00AC43A7"/>
    <w:rsid w:val="00AC4856"/>
    <w:rsid w:val="00AC49B2"/>
    <w:rsid w:val="00AC597F"/>
    <w:rsid w:val="00AC5984"/>
    <w:rsid w:val="00AC59A8"/>
    <w:rsid w:val="00AC5BBC"/>
    <w:rsid w:val="00AC5DB0"/>
    <w:rsid w:val="00AC5ECE"/>
    <w:rsid w:val="00AC6476"/>
    <w:rsid w:val="00AC75EA"/>
    <w:rsid w:val="00AC76F2"/>
    <w:rsid w:val="00AC7BFE"/>
    <w:rsid w:val="00AD0485"/>
    <w:rsid w:val="00AD085D"/>
    <w:rsid w:val="00AD09FB"/>
    <w:rsid w:val="00AD19F5"/>
    <w:rsid w:val="00AD23EC"/>
    <w:rsid w:val="00AD48D2"/>
    <w:rsid w:val="00AD4AB4"/>
    <w:rsid w:val="00AD4C38"/>
    <w:rsid w:val="00AD4FA0"/>
    <w:rsid w:val="00AD5F65"/>
    <w:rsid w:val="00AD60D0"/>
    <w:rsid w:val="00AD618E"/>
    <w:rsid w:val="00AD63EF"/>
    <w:rsid w:val="00AE0142"/>
    <w:rsid w:val="00AE0545"/>
    <w:rsid w:val="00AE0D69"/>
    <w:rsid w:val="00AE126E"/>
    <w:rsid w:val="00AE1EA2"/>
    <w:rsid w:val="00AE1FAF"/>
    <w:rsid w:val="00AE207C"/>
    <w:rsid w:val="00AE2105"/>
    <w:rsid w:val="00AE2678"/>
    <w:rsid w:val="00AE26ED"/>
    <w:rsid w:val="00AE2D61"/>
    <w:rsid w:val="00AE309E"/>
    <w:rsid w:val="00AE3545"/>
    <w:rsid w:val="00AE3A52"/>
    <w:rsid w:val="00AE3BB4"/>
    <w:rsid w:val="00AE412E"/>
    <w:rsid w:val="00AE4198"/>
    <w:rsid w:val="00AE439B"/>
    <w:rsid w:val="00AE4C88"/>
    <w:rsid w:val="00AE4D3C"/>
    <w:rsid w:val="00AE4E31"/>
    <w:rsid w:val="00AE5856"/>
    <w:rsid w:val="00AE61D8"/>
    <w:rsid w:val="00AE6DA9"/>
    <w:rsid w:val="00AF05B3"/>
    <w:rsid w:val="00AF0648"/>
    <w:rsid w:val="00AF0663"/>
    <w:rsid w:val="00AF06DF"/>
    <w:rsid w:val="00AF0861"/>
    <w:rsid w:val="00AF1005"/>
    <w:rsid w:val="00AF1411"/>
    <w:rsid w:val="00AF1724"/>
    <w:rsid w:val="00AF1BBD"/>
    <w:rsid w:val="00AF1DA4"/>
    <w:rsid w:val="00AF1F0F"/>
    <w:rsid w:val="00AF21D3"/>
    <w:rsid w:val="00AF2406"/>
    <w:rsid w:val="00AF25D3"/>
    <w:rsid w:val="00AF387C"/>
    <w:rsid w:val="00AF391E"/>
    <w:rsid w:val="00AF3A43"/>
    <w:rsid w:val="00AF3D73"/>
    <w:rsid w:val="00AF3E73"/>
    <w:rsid w:val="00AF55A1"/>
    <w:rsid w:val="00AF57B5"/>
    <w:rsid w:val="00AF5E4F"/>
    <w:rsid w:val="00AF6923"/>
    <w:rsid w:val="00AF6E76"/>
    <w:rsid w:val="00AF6EB5"/>
    <w:rsid w:val="00AF7148"/>
    <w:rsid w:val="00B0005F"/>
    <w:rsid w:val="00B00213"/>
    <w:rsid w:val="00B0074E"/>
    <w:rsid w:val="00B019BC"/>
    <w:rsid w:val="00B01B58"/>
    <w:rsid w:val="00B01F2C"/>
    <w:rsid w:val="00B0217F"/>
    <w:rsid w:val="00B027CC"/>
    <w:rsid w:val="00B02AEF"/>
    <w:rsid w:val="00B03504"/>
    <w:rsid w:val="00B04458"/>
    <w:rsid w:val="00B04FA1"/>
    <w:rsid w:val="00B05890"/>
    <w:rsid w:val="00B05B08"/>
    <w:rsid w:val="00B05C3A"/>
    <w:rsid w:val="00B05E7D"/>
    <w:rsid w:val="00B06DAC"/>
    <w:rsid w:val="00B0798A"/>
    <w:rsid w:val="00B07AA3"/>
    <w:rsid w:val="00B07BE2"/>
    <w:rsid w:val="00B10618"/>
    <w:rsid w:val="00B10FBD"/>
    <w:rsid w:val="00B11A89"/>
    <w:rsid w:val="00B11C68"/>
    <w:rsid w:val="00B11E7D"/>
    <w:rsid w:val="00B12BEB"/>
    <w:rsid w:val="00B12C8C"/>
    <w:rsid w:val="00B12D01"/>
    <w:rsid w:val="00B12D41"/>
    <w:rsid w:val="00B12FBE"/>
    <w:rsid w:val="00B13D92"/>
    <w:rsid w:val="00B148C5"/>
    <w:rsid w:val="00B149D5"/>
    <w:rsid w:val="00B15F54"/>
    <w:rsid w:val="00B169AD"/>
    <w:rsid w:val="00B16A1D"/>
    <w:rsid w:val="00B1794B"/>
    <w:rsid w:val="00B17C26"/>
    <w:rsid w:val="00B212AA"/>
    <w:rsid w:val="00B213C9"/>
    <w:rsid w:val="00B216A1"/>
    <w:rsid w:val="00B22329"/>
    <w:rsid w:val="00B2272A"/>
    <w:rsid w:val="00B230DF"/>
    <w:rsid w:val="00B231FC"/>
    <w:rsid w:val="00B2344F"/>
    <w:rsid w:val="00B23D52"/>
    <w:rsid w:val="00B246B3"/>
    <w:rsid w:val="00B246BF"/>
    <w:rsid w:val="00B24959"/>
    <w:rsid w:val="00B25565"/>
    <w:rsid w:val="00B25B0D"/>
    <w:rsid w:val="00B262D5"/>
    <w:rsid w:val="00B2633F"/>
    <w:rsid w:val="00B26AF7"/>
    <w:rsid w:val="00B26DEB"/>
    <w:rsid w:val="00B26DF2"/>
    <w:rsid w:val="00B26FBA"/>
    <w:rsid w:val="00B30127"/>
    <w:rsid w:val="00B30D6A"/>
    <w:rsid w:val="00B317FB"/>
    <w:rsid w:val="00B319B3"/>
    <w:rsid w:val="00B319BD"/>
    <w:rsid w:val="00B31B26"/>
    <w:rsid w:val="00B31B73"/>
    <w:rsid w:val="00B327CD"/>
    <w:rsid w:val="00B32C11"/>
    <w:rsid w:val="00B32D16"/>
    <w:rsid w:val="00B32D44"/>
    <w:rsid w:val="00B32FC2"/>
    <w:rsid w:val="00B331A8"/>
    <w:rsid w:val="00B33BB4"/>
    <w:rsid w:val="00B3458E"/>
    <w:rsid w:val="00B3488F"/>
    <w:rsid w:val="00B3497A"/>
    <w:rsid w:val="00B34C9A"/>
    <w:rsid w:val="00B35277"/>
    <w:rsid w:val="00B3548E"/>
    <w:rsid w:val="00B35670"/>
    <w:rsid w:val="00B35ACF"/>
    <w:rsid w:val="00B364A4"/>
    <w:rsid w:val="00B36B35"/>
    <w:rsid w:val="00B3726E"/>
    <w:rsid w:val="00B378D7"/>
    <w:rsid w:val="00B378FC"/>
    <w:rsid w:val="00B404EB"/>
    <w:rsid w:val="00B418BD"/>
    <w:rsid w:val="00B420CF"/>
    <w:rsid w:val="00B43299"/>
    <w:rsid w:val="00B4368A"/>
    <w:rsid w:val="00B4425D"/>
    <w:rsid w:val="00B443CA"/>
    <w:rsid w:val="00B445BA"/>
    <w:rsid w:val="00B4462C"/>
    <w:rsid w:val="00B4488A"/>
    <w:rsid w:val="00B448AC"/>
    <w:rsid w:val="00B459D8"/>
    <w:rsid w:val="00B465B1"/>
    <w:rsid w:val="00B46C61"/>
    <w:rsid w:val="00B46F0E"/>
    <w:rsid w:val="00B471E7"/>
    <w:rsid w:val="00B50829"/>
    <w:rsid w:val="00B50A6A"/>
    <w:rsid w:val="00B50FEF"/>
    <w:rsid w:val="00B5281E"/>
    <w:rsid w:val="00B528ED"/>
    <w:rsid w:val="00B53236"/>
    <w:rsid w:val="00B53520"/>
    <w:rsid w:val="00B53A1C"/>
    <w:rsid w:val="00B540D6"/>
    <w:rsid w:val="00B54251"/>
    <w:rsid w:val="00B549D4"/>
    <w:rsid w:val="00B54CF5"/>
    <w:rsid w:val="00B55019"/>
    <w:rsid w:val="00B555A9"/>
    <w:rsid w:val="00B55F2B"/>
    <w:rsid w:val="00B56901"/>
    <w:rsid w:val="00B56A2A"/>
    <w:rsid w:val="00B5771E"/>
    <w:rsid w:val="00B607B7"/>
    <w:rsid w:val="00B60A26"/>
    <w:rsid w:val="00B60CA3"/>
    <w:rsid w:val="00B60D8C"/>
    <w:rsid w:val="00B60EB4"/>
    <w:rsid w:val="00B62E38"/>
    <w:rsid w:val="00B631FA"/>
    <w:rsid w:val="00B63379"/>
    <w:rsid w:val="00B6343E"/>
    <w:rsid w:val="00B634F5"/>
    <w:rsid w:val="00B6374D"/>
    <w:rsid w:val="00B637BC"/>
    <w:rsid w:val="00B63B68"/>
    <w:rsid w:val="00B64E8B"/>
    <w:rsid w:val="00B65688"/>
    <w:rsid w:val="00B665E7"/>
    <w:rsid w:val="00B66CFA"/>
    <w:rsid w:val="00B66D27"/>
    <w:rsid w:val="00B6773A"/>
    <w:rsid w:val="00B67ABC"/>
    <w:rsid w:val="00B70B8D"/>
    <w:rsid w:val="00B70D1A"/>
    <w:rsid w:val="00B70D3D"/>
    <w:rsid w:val="00B717AE"/>
    <w:rsid w:val="00B71B22"/>
    <w:rsid w:val="00B71BFC"/>
    <w:rsid w:val="00B71E8F"/>
    <w:rsid w:val="00B72557"/>
    <w:rsid w:val="00B72AD3"/>
    <w:rsid w:val="00B744CE"/>
    <w:rsid w:val="00B74A04"/>
    <w:rsid w:val="00B74DF7"/>
    <w:rsid w:val="00B75840"/>
    <w:rsid w:val="00B75970"/>
    <w:rsid w:val="00B75D07"/>
    <w:rsid w:val="00B75DB1"/>
    <w:rsid w:val="00B76699"/>
    <w:rsid w:val="00B76B55"/>
    <w:rsid w:val="00B7715D"/>
    <w:rsid w:val="00B77782"/>
    <w:rsid w:val="00B8079F"/>
    <w:rsid w:val="00B8097C"/>
    <w:rsid w:val="00B81196"/>
    <w:rsid w:val="00B824BB"/>
    <w:rsid w:val="00B824DC"/>
    <w:rsid w:val="00B82584"/>
    <w:rsid w:val="00B8283D"/>
    <w:rsid w:val="00B82E0E"/>
    <w:rsid w:val="00B8342E"/>
    <w:rsid w:val="00B83498"/>
    <w:rsid w:val="00B834D9"/>
    <w:rsid w:val="00B83CA3"/>
    <w:rsid w:val="00B8454F"/>
    <w:rsid w:val="00B8501D"/>
    <w:rsid w:val="00B8506F"/>
    <w:rsid w:val="00B85523"/>
    <w:rsid w:val="00B86F3B"/>
    <w:rsid w:val="00B871E4"/>
    <w:rsid w:val="00B87878"/>
    <w:rsid w:val="00B87B96"/>
    <w:rsid w:val="00B87C95"/>
    <w:rsid w:val="00B90D7C"/>
    <w:rsid w:val="00B91103"/>
    <w:rsid w:val="00B91236"/>
    <w:rsid w:val="00B919FF"/>
    <w:rsid w:val="00B91AAB"/>
    <w:rsid w:val="00B9215F"/>
    <w:rsid w:val="00B9388C"/>
    <w:rsid w:val="00B93B55"/>
    <w:rsid w:val="00B9465B"/>
    <w:rsid w:val="00B94E33"/>
    <w:rsid w:val="00B95591"/>
    <w:rsid w:val="00B95EEF"/>
    <w:rsid w:val="00B96C20"/>
    <w:rsid w:val="00B97BBD"/>
    <w:rsid w:val="00BA0884"/>
    <w:rsid w:val="00BA0924"/>
    <w:rsid w:val="00BA10E8"/>
    <w:rsid w:val="00BA2040"/>
    <w:rsid w:val="00BA2AA0"/>
    <w:rsid w:val="00BA3395"/>
    <w:rsid w:val="00BA341E"/>
    <w:rsid w:val="00BA36CE"/>
    <w:rsid w:val="00BA38FA"/>
    <w:rsid w:val="00BA3B04"/>
    <w:rsid w:val="00BA3C26"/>
    <w:rsid w:val="00BA5730"/>
    <w:rsid w:val="00BA5744"/>
    <w:rsid w:val="00BA5A9A"/>
    <w:rsid w:val="00BA5F9B"/>
    <w:rsid w:val="00BA6150"/>
    <w:rsid w:val="00BA6470"/>
    <w:rsid w:val="00BA6615"/>
    <w:rsid w:val="00BA6D63"/>
    <w:rsid w:val="00BB035B"/>
    <w:rsid w:val="00BB0797"/>
    <w:rsid w:val="00BB0CB6"/>
    <w:rsid w:val="00BB0E7F"/>
    <w:rsid w:val="00BB103A"/>
    <w:rsid w:val="00BB1B92"/>
    <w:rsid w:val="00BB1E5A"/>
    <w:rsid w:val="00BB2866"/>
    <w:rsid w:val="00BB289D"/>
    <w:rsid w:val="00BB3265"/>
    <w:rsid w:val="00BB350B"/>
    <w:rsid w:val="00BB393F"/>
    <w:rsid w:val="00BB550C"/>
    <w:rsid w:val="00BB5EB7"/>
    <w:rsid w:val="00BB6008"/>
    <w:rsid w:val="00BB7AB0"/>
    <w:rsid w:val="00BB7D57"/>
    <w:rsid w:val="00BC00B7"/>
    <w:rsid w:val="00BC010B"/>
    <w:rsid w:val="00BC0788"/>
    <w:rsid w:val="00BC07A3"/>
    <w:rsid w:val="00BC1E6F"/>
    <w:rsid w:val="00BC1FEB"/>
    <w:rsid w:val="00BC2551"/>
    <w:rsid w:val="00BC2815"/>
    <w:rsid w:val="00BC2886"/>
    <w:rsid w:val="00BC3055"/>
    <w:rsid w:val="00BC3082"/>
    <w:rsid w:val="00BC3301"/>
    <w:rsid w:val="00BC3381"/>
    <w:rsid w:val="00BC339D"/>
    <w:rsid w:val="00BC3A4A"/>
    <w:rsid w:val="00BC3BC2"/>
    <w:rsid w:val="00BC3D99"/>
    <w:rsid w:val="00BC3DE8"/>
    <w:rsid w:val="00BC3ECE"/>
    <w:rsid w:val="00BC4EBB"/>
    <w:rsid w:val="00BC4F73"/>
    <w:rsid w:val="00BC51EB"/>
    <w:rsid w:val="00BC53A0"/>
    <w:rsid w:val="00BC5789"/>
    <w:rsid w:val="00BC58A4"/>
    <w:rsid w:val="00BC5A38"/>
    <w:rsid w:val="00BC5FFA"/>
    <w:rsid w:val="00BC6655"/>
    <w:rsid w:val="00BC66DC"/>
    <w:rsid w:val="00BC7A77"/>
    <w:rsid w:val="00BC7A7C"/>
    <w:rsid w:val="00BC7B17"/>
    <w:rsid w:val="00BD03E8"/>
    <w:rsid w:val="00BD1087"/>
    <w:rsid w:val="00BD19D8"/>
    <w:rsid w:val="00BD2288"/>
    <w:rsid w:val="00BD25CE"/>
    <w:rsid w:val="00BD291C"/>
    <w:rsid w:val="00BD2B7F"/>
    <w:rsid w:val="00BD2D0C"/>
    <w:rsid w:val="00BD326A"/>
    <w:rsid w:val="00BD3830"/>
    <w:rsid w:val="00BD3C4A"/>
    <w:rsid w:val="00BD45B8"/>
    <w:rsid w:val="00BD46C1"/>
    <w:rsid w:val="00BD4E03"/>
    <w:rsid w:val="00BD50D6"/>
    <w:rsid w:val="00BD51E0"/>
    <w:rsid w:val="00BD5BAF"/>
    <w:rsid w:val="00BD5F79"/>
    <w:rsid w:val="00BD6185"/>
    <w:rsid w:val="00BD64C1"/>
    <w:rsid w:val="00BD64DD"/>
    <w:rsid w:val="00BD64EE"/>
    <w:rsid w:val="00BD7289"/>
    <w:rsid w:val="00BE0941"/>
    <w:rsid w:val="00BE09D1"/>
    <w:rsid w:val="00BE0FFD"/>
    <w:rsid w:val="00BE171B"/>
    <w:rsid w:val="00BE27DB"/>
    <w:rsid w:val="00BE2EAE"/>
    <w:rsid w:val="00BE32D1"/>
    <w:rsid w:val="00BE3509"/>
    <w:rsid w:val="00BE43DD"/>
    <w:rsid w:val="00BE59B2"/>
    <w:rsid w:val="00BE5A2A"/>
    <w:rsid w:val="00BE60EC"/>
    <w:rsid w:val="00BE6673"/>
    <w:rsid w:val="00BE6AAF"/>
    <w:rsid w:val="00BE6CAC"/>
    <w:rsid w:val="00BE742F"/>
    <w:rsid w:val="00BE7987"/>
    <w:rsid w:val="00BF09F4"/>
    <w:rsid w:val="00BF1282"/>
    <w:rsid w:val="00BF1C7C"/>
    <w:rsid w:val="00BF2399"/>
    <w:rsid w:val="00BF2578"/>
    <w:rsid w:val="00BF2675"/>
    <w:rsid w:val="00BF2F40"/>
    <w:rsid w:val="00BF49A4"/>
    <w:rsid w:val="00BF4AEF"/>
    <w:rsid w:val="00BF4B96"/>
    <w:rsid w:val="00BF5009"/>
    <w:rsid w:val="00BF5173"/>
    <w:rsid w:val="00BF5768"/>
    <w:rsid w:val="00BF5CF2"/>
    <w:rsid w:val="00BF6352"/>
    <w:rsid w:val="00BF6915"/>
    <w:rsid w:val="00C00A38"/>
    <w:rsid w:val="00C01EC2"/>
    <w:rsid w:val="00C02774"/>
    <w:rsid w:val="00C02778"/>
    <w:rsid w:val="00C02C04"/>
    <w:rsid w:val="00C03CCC"/>
    <w:rsid w:val="00C0475E"/>
    <w:rsid w:val="00C047E4"/>
    <w:rsid w:val="00C04AF1"/>
    <w:rsid w:val="00C04EB1"/>
    <w:rsid w:val="00C05208"/>
    <w:rsid w:val="00C05667"/>
    <w:rsid w:val="00C05CE6"/>
    <w:rsid w:val="00C05F48"/>
    <w:rsid w:val="00C063B6"/>
    <w:rsid w:val="00C0784E"/>
    <w:rsid w:val="00C07F5C"/>
    <w:rsid w:val="00C102C9"/>
    <w:rsid w:val="00C1048D"/>
    <w:rsid w:val="00C1214A"/>
    <w:rsid w:val="00C12854"/>
    <w:rsid w:val="00C12C3A"/>
    <w:rsid w:val="00C135FD"/>
    <w:rsid w:val="00C13702"/>
    <w:rsid w:val="00C14464"/>
    <w:rsid w:val="00C146D4"/>
    <w:rsid w:val="00C14B4F"/>
    <w:rsid w:val="00C14BCF"/>
    <w:rsid w:val="00C14ED8"/>
    <w:rsid w:val="00C15791"/>
    <w:rsid w:val="00C157A6"/>
    <w:rsid w:val="00C15F67"/>
    <w:rsid w:val="00C16581"/>
    <w:rsid w:val="00C16A86"/>
    <w:rsid w:val="00C176DE"/>
    <w:rsid w:val="00C17974"/>
    <w:rsid w:val="00C1798B"/>
    <w:rsid w:val="00C20871"/>
    <w:rsid w:val="00C215A7"/>
    <w:rsid w:val="00C224A1"/>
    <w:rsid w:val="00C232BE"/>
    <w:rsid w:val="00C23FF1"/>
    <w:rsid w:val="00C24CF3"/>
    <w:rsid w:val="00C2627A"/>
    <w:rsid w:val="00C26E61"/>
    <w:rsid w:val="00C27850"/>
    <w:rsid w:val="00C30159"/>
    <w:rsid w:val="00C30E99"/>
    <w:rsid w:val="00C3104F"/>
    <w:rsid w:val="00C3176E"/>
    <w:rsid w:val="00C31BB3"/>
    <w:rsid w:val="00C32472"/>
    <w:rsid w:val="00C32B0E"/>
    <w:rsid w:val="00C33A77"/>
    <w:rsid w:val="00C34554"/>
    <w:rsid w:val="00C345F6"/>
    <w:rsid w:val="00C348C1"/>
    <w:rsid w:val="00C34ECE"/>
    <w:rsid w:val="00C34EF5"/>
    <w:rsid w:val="00C3503C"/>
    <w:rsid w:val="00C35350"/>
    <w:rsid w:val="00C353DC"/>
    <w:rsid w:val="00C3608A"/>
    <w:rsid w:val="00C36412"/>
    <w:rsid w:val="00C364EB"/>
    <w:rsid w:val="00C37CA6"/>
    <w:rsid w:val="00C37D8C"/>
    <w:rsid w:val="00C37F2D"/>
    <w:rsid w:val="00C4028A"/>
    <w:rsid w:val="00C40B02"/>
    <w:rsid w:val="00C40B76"/>
    <w:rsid w:val="00C40C36"/>
    <w:rsid w:val="00C41ACE"/>
    <w:rsid w:val="00C42515"/>
    <w:rsid w:val="00C42EFC"/>
    <w:rsid w:val="00C43628"/>
    <w:rsid w:val="00C44971"/>
    <w:rsid w:val="00C44DB3"/>
    <w:rsid w:val="00C453B0"/>
    <w:rsid w:val="00C45E14"/>
    <w:rsid w:val="00C465DF"/>
    <w:rsid w:val="00C46B73"/>
    <w:rsid w:val="00C504CA"/>
    <w:rsid w:val="00C51C77"/>
    <w:rsid w:val="00C521FC"/>
    <w:rsid w:val="00C52ABB"/>
    <w:rsid w:val="00C535EA"/>
    <w:rsid w:val="00C538A0"/>
    <w:rsid w:val="00C53C15"/>
    <w:rsid w:val="00C53F59"/>
    <w:rsid w:val="00C54A9B"/>
    <w:rsid w:val="00C54D94"/>
    <w:rsid w:val="00C555C5"/>
    <w:rsid w:val="00C5565C"/>
    <w:rsid w:val="00C5631A"/>
    <w:rsid w:val="00C57AD9"/>
    <w:rsid w:val="00C60054"/>
    <w:rsid w:val="00C601E1"/>
    <w:rsid w:val="00C60AF6"/>
    <w:rsid w:val="00C60F5D"/>
    <w:rsid w:val="00C6190E"/>
    <w:rsid w:val="00C623E1"/>
    <w:rsid w:val="00C62D16"/>
    <w:rsid w:val="00C63016"/>
    <w:rsid w:val="00C645F3"/>
    <w:rsid w:val="00C64694"/>
    <w:rsid w:val="00C6497A"/>
    <w:rsid w:val="00C6581E"/>
    <w:rsid w:val="00C65874"/>
    <w:rsid w:val="00C65B20"/>
    <w:rsid w:val="00C65F31"/>
    <w:rsid w:val="00C67ECF"/>
    <w:rsid w:val="00C7013C"/>
    <w:rsid w:val="00C70D57"/>
    <w:rsid w:val="00C710F3"/>
    <w:rsid w:val="00C7121F"/>
    <w:rsid w:val="00C71EC2"/>
    <w:rsid w:val="00C73BEE"/>
    <w:rsid w:val="00C7477F"/>
    <w:rsid w:val="00C74794"/>
    <w:rsid w:val="00C74C50"/>
    <w:rsid w:val="00C751FF"/>
    <w:rsid w:val="00C7567D"/>
    <w:rsid w:val="00C757EF"/>
    <w:rsid w:val="00C75BA2"/>
    <w:rsid w:val="00C75CC1"/>
    <w:rsid w:val="00C76506"/>
    <w:rsid w:val="00C76619"/>
    <w:rsid w:val="00C76650"/>
    <w:rsid w:val="00C76E8B"/>
    <w:rsid w:val="00C774F5"/>
    <w:rsid w:val="00C80373"/>
    <w:rsid w:val="00C8053B"/>
    <w:rsid w:val="00C805C9"/>
    <w:rsid w:val="00C80B9E"/>
    <w:rsid w:val="00C80E4A"/>
    <w:rsid w:val="00C80F1B"/>
    <w:rsid w:val="00C8108F"/>
    <w:rsid w:val="00C81290"/>
    <w:rsid w:val="00C81733"/>
    <w:rsid w:val="00C8249B"/>
    <w:rsid w:val="00C825EA"/>
    <w:rsid w:val="00C829EF"/>
    <w:rsid w:val="00C82A72"/>
    <w:rsid w:val="00C82DE8"/>
    <w:rsid w:val="00C82DFD"/>
    <w:rsid w:val="00C83D31"/>
    <w:rsid w:val="00C84C50"/>
    <w:rsid w:val="00C85A37"/>
    <w:rsid w:val="00C8606F"/>
    <w:rsid w:val="00C86EF8"/>
    <w:rsid w:val="00C86FE5"/>
    <w:rsid w:val="00C87152"/>
    <w:rsid w:val="00C87E9C"/>
    <w:rsid w:val="00C90198"/>
    <w:rsid w:val="00C90809"/>
    <w:rsid w:val="00C91E81"/>
    <w:rsid w:val="00C91FA5"/>
    <w:rsid w:val="00C92744"/>
    <w:rsid w:val="00C92E68"/>
    <w:rsid w:val="00C92FF9"/>
    <w:rsid w:val="00C938F1"/>
    <w:rsid w:val="00C939F7"/>
    <w:rsid w:val="00C93F9A"/>
    <w:rsid w:val="00C9418B"/>
    <w:rsid w:val="00C94976"/>
    <w:rsid w:val="00C962AD"/>
    <w:rsid w:val="00C96C91"/>
    <w:rsid w:val="00C96E21"/>
    <w:rsid w:val="00C974B6"/>
    <w:rsid w:val="00C979A4"/>
    <w:rsid w:val="00C97B88"/>
    <w:rsid w:val="00C97B9B"/>
    <w:rsid w:val="00C97EEF"/>
    <w:rsid w:val="00CA0417"/>
    <w:rsid w:val="00CA09DF"/>
    <w:rsid w:val="00CA0CF7"/>
    <w:rsid w:val="00CA132D"/>
    <w:rsid w:val="00CA1412"/>
    <w:rsid w:val="00CA29B1"/>
    <w:rsid w:val="00CA32DE"/>
    <w:rsid w:val="00CA3B7E"/>
    <w:rsid w:val="00CA3BFC"/>
    <w:rsid w:val="00CA4B02"/>
    <w:rsid w:val="00CA501E"/>
    <w:rsid w:val="00CA5149"/>
    <w:rsid w:val="00CA5AAE"/>
    <w:rsid w:val="00CA6A2E"/>
    <w:rsid w:val="00CA7C9D"/>
    <w:rsid w:val="00CA7D6F"/>
    <w:rsid w:val="00CB0D95"/>
    <w:rsid w:val="00CB1C2E"/>
    <w:rsid w:val="00CB1EFF"/>
    <w:rsid w:val="00CB1FAD"/>
    <w:rsid w:val="00CB2348"/>
    <w:rsid w:val="00CB24E1"/>
    <w:rsid w:val="00CB3257"/>
    <w:rsid w:val="00CB3517"/>
    <w:rsid w:val="00CB36C7"/>
    <w:rsid w:val="00CB3C90"/>
    <w:rsid w:val="00CB46CA"/>
    <w:rsid w:val="00CB4941"/>
    <w:rsid w:val="00CB4A22"/>
    <w:rsid w:val="00CB4A45"/>
    <w:rsid w:val="00CB4F30"/>
    <w:rsid w:val="00CB5280"/>
    <w:rsid w:val="00CB5820"/>
    <w:rsid w:val="00CB58C8"/>
    <w:rsid w:val="00CB6F13"/>
    <w:rsid w:val="00CB77C7"/>
    <w:rsid w:val="00CB7A15"/>
    <w:rsid w:val="00CB7AB7"/>
    <w:rsid w:val="00CC0FC8"/>
    <w:rsid w:val="00CC1261"/>
    <w:rsid w:val="00CC136F"/>
    <w:rsid w:val="00CC14F9"/>
    <w:rsid w:val="00CC2C95"/>
    <w:rsid w:val="00CC2E38"/>
    <w:rsid w:val="00CC33AA"/>
    <w:rsid w:val="00CC36FC"/>
    <w:rsid w:val="00CC39AB"/>
    <w:rsid w:val="00CC3B58"/>
    <w:rsid w:val="00CC440C"/>
    <w:rsid w:val="00CC4F1B"/>
    <w:rsid w:val="00CC5E46"/>
    <w:rsid w:val="00CC5F55"/>
    <w:rsid w:val="00CC6915"/>
    <w:rsid w:val="00CC6BBF"/>
    <w:rsid w:val="00CC6C5D"/>
    <w:rsid w:val="00CC6C8F"/>
    <w:rsid w:val="00CC7B86"/>
    <w:rsid w:val="00CC7E8E"/>
    <w:rsid w:val="00CD00EF"/>
    <w:rsid w:val="00CD0914"/>
    <w:rsid w:val="00CD0CE7"/>
    <w:rsid w:val="00CD17C4"/>
    <w:rsid w:val="00CD242E"/>
    <w:rsid w:val="00CD3403"/>
    <w:rsid w:val="00CD4411"/>
    <w:rsid w:val="00CD45F3"/>
    <w:rsid w:val="00CD4E84"/>
    <w:rsid w:val="00CD55B4"/>
    <w:rsid w:val="00CD5979"/>
    <w:rsid w:val="00CD5C04"/>
    <w:rsid w:val="00CD5E86"/>
    <w:rsid w:val="00CD6044"/>
    <w:rsid w:val="00CD6204"/>
    <w:rsid w:val="00CD6239"/>
    <w:rsid w:val="00CD678C"/>
    <w:rsid w:val="00CD6A08"/>
    <w:rsid w:val="00CD7230"/>
    <w:rsid w:val="00CD72DF"/>
    <w:rsid w:val="00CD759A"/>
    <w:rsid w:val="00CD7D98"/>
    <w:rsid w:val="00CD7FF9"/>
    <w:rsid w:val="00CE074F"/>
    <w:rsid w:val="00CE0BB0"/>
    <w:rsid w:val="00CE1CC2"/>
    <w:rsid w:val="00CE2076"/>
    <w:rsid w:val="00CE36BE"/>
    <w:rsid w:val="00CE3D3C"/>
    <w:rsid w:val="00CE4476"/>
    <w:rsid w:val="00CE4683"/>
    <w:rsid w:val="00CE4A6E"/>
    <w:rsid w:val="00CE4B67"/>
    <w:rsid w:val="00CE5F85"/>
    <w:rsid w:val="00CE61F6"/>
    <w:rsid w:val="00CE65A7"/>
    <w:rsid w:val="00CE783A"/>
    <w:rsid w:val="00CE7AB1"/>
    <w:rsid w:val="00CE7ACE"/>
    <w:rsid w:val="00CF03CD"/>
    <w:rsid w:val="00CF0D7B"/>
    <w:rsid w:val="00CF2957"/>
    <w:rsid w:val="00CF2DBB"/>
    <w:rsid w:val="00CF46BE"/>
    <w:rsid w:val="00CF496A"/>
    <w:rsid w:val="00CF4E47"/>
    <w:rsid w:val="00CF57E0"/>
    <w:rsid w:val="00CF5E2F"/>
    <w:rsid w:val="00CF6A0A"/>
    <w:rsid w:val="00CF6EBF"/>
    <w:rsid w:val="00CF6FF2"/>
    <w:rsid w:val="00CF702D"/>
    <w:rsid w:val="00CF77FB"/>
    <w:rsid w:val="00D001C2"/>
    <w:rsid w:val="00D00613"/>
    <w:rsid w:val="00D00890"/>
    <w:rsid w:val="00D01AD5"/>
    <w:rsid w:val="00D01D11"/>
    <w:rsid w:val="00D01E85"/>
    <w:rsid w:val="00D01E93"/>
    <w:rsid w:val="00D0210F"/>
    <w:rsid w:val="00D0246D"/>
    <w:rsid w:val="00D0399F"/>
    <w:rsid w:val="00D03B25"/>
    <w:rsid w:val="00D04015"/>
    <w:rsid w:val="00D04CDF"/>
    <w:rsid w:val="00D04DAD"/>
    <w:rsid w:val="00D060E8"/>
    <w:rsid w:val="00D06467"/>
    <w:rsid w:val="00D07090"/>
    <w:rsid w:val="00D0739C"/>
    <w:rsid w:val="00D077AD"/>
    <w:rsid w:val="00D1179B"/>
    <w:rsid w:val="00D117CF"/>
    <w:rsid w:val="00D119E9"/>
    <w:rsid w:val="00D11C0F"/>
    <w:rsid w:val="00D128F4"/>
    <w:rsid w:val="00D12FEB"/>
    <w:rsid w:val="00D149AF"/>
    <w:rsid w:val="00D15551"/>
    <w:rsid w:val="00D15908"/>
    <w:rsid w:val="00D159DD"/>
    <w:rsid w:val="00D16627"/>
    <w:rsid w:val="00D170BB"/>
    <w:rsid w:val="00D1746F"/>
    <w:rsid w:val="00D17EC2"/>
    <w:rsid w:val="00D20151"/>
    <w:rsid w:val="00D2060A"/>
    <w:rsid w:val="00D21337"/>
    <w:rsid w:val="00D22502"/>
    <w:rsid w:val="00D22D48"/>
    <w:rsid w:val="00D231BD"/>
    <w:rsid w:val="00D2331E"/>
    <w:rsid w:val="00D236C7"/>
    <w:rsid w:val="00D23C63"/>
    <w:rsid w:val="00D23F2C"/>
    <w:rsid w:val="00D24290"/>
    <w:rsid w:val="00D24C12"/>
    <w:rsid w:val="00D250E9"/>
    <w:rsid w:val="00D252CE"/>
    <w:rsid w:val="00D25559"/>
    <w:rsid w:val="00D272CB"/>
    <w:rsid w:val="00D27B6E"/>
    <w:rsid w:val="00D30411"/>
    <w:rsid w:val="00D30477"/>
    <w:rsid w:val="00D314BC"/>
    <w:rsid w:val="00D31704"/>
    <w:rsid w:val="00D31E29"/>
    <w:rsid w:val="00D321F5"/>
    <w:rsid w:val="00D32555"/>
    <w:rsid w:val="00D3260E"/>
    <w:rsid w:val="00D32616"/>
    <w:rsid w:val="00D32C65"/>
    <w:rsid w:val="00D32E44"/>
    <w:rsid w:val="00D33674"/>
    <w:rsid w:val="00D33D64"/>
    <w:rsid w:val="00D34228"/>
    <w:rsid w:val="00D34FD5"/>
    <w:rsid w:val="00D35884"/>
    <w:rsid w:val="00D35DB8"/>
    <w:rsid w:val="00D35EE7"/>
    <w:rsid w:val="00D360AE"/>
    <w:rsid w:val="00D364DB"/>
    <w:rsid w:val="00D36B4E"/>
    <w:rsid w:val="00D36FCA"/>
    <w:rsid w:val="00D36FF9"/>
    <w:rsid w:val="00D3703C"/>
    <w:rsid w:val="00D370E4"/>
    <w:rsid w:val="00D37241"/>
    <w:rsid w:val="00D37625"/>
    <w:rsid w:val="00D37ACC"/>
    <w:rsid w:val="00D410E9"/>
    <w:rsid w:val="00D412EB"/>
    <w:rsid w:val="00D43585"/>
    <w:rsid w:val="00D43615"/>
    <w:rsid w:val="00D437A2"/>
    <w:rsid w:val="00D440B7"/>
    <w:rsid w:val="00D443D7"/>
    <w:rsid w:val="00D44551"/>
    <w:rsid w:val="00D44D8E"/>
    <w:rsid w:val="00D458BF"/>
    <w:rsid w:val="00D45E74"/>
    <w:rsid w:val="00D47036"/>
    <w:rsid w:val="00D470EF"/>
    <w:rsid w:val="00D47329"/>
    <w:rsid w:val="00D476DF"/>
    <w:rsid w:val="00D47F3F"/>
    <w:rsid w:val="00D522FA"/>
    <w:rsid w:val="00D5237E"/>
    <w:rsid w:val="00D52433"/>
    <w:rsid w:val="00D52FAC"/>
    <w:rsid w:val="00D53790"/>
    <w:rsid w:val="00D53944"/>
    <w:rsid w:val="00D53A99"/>
    <w:rsid w:val="00D55684"/>
    <w:rsid w:val="00D55A13"/>
    <w:rsid w:val="00D55BF5"/>
    <w:rsid w:val="00D56217"/>
    <w:rsid w:val="00D562CE"/>
    <w:rsid w:val="00D56B7B"/>
    <w:rsid w:val="00D5733D"/>
    <w:rsid w:val="00D57A3F"/>
    <w:rsid w:val="00D57CCB"/>
    <w:rsid w:val="00D602A8"/>
    <w:rsid w:val="00D608CD"/>
    <w:rsid w:val="00D60D3D"/>
    <w:rsid w:val="00D62044"/>
    <w:rsid w:val="00D624D5"/>
    <w:rsid w:val="00D62F4A"/>
    <w:rsid w:val="00D63895"/>
    <w:rsid w:val="00D63B23"/>
    <w:rsid w:val="00D63CB4"/>
    <w:rsid w:val="00D6403A"/>
    <w:rsid w:val="00D6446E"/>
    <w:rsid w:val="00D64531"/>
    <w:rsid w:val="00D65D2E"/>
    <w:rsid w:val="00D66285"/>
    <w:rsid w:val="00D66CA7"/>
    <w:rsid w:val="00D66CDE"/>
    <w:rsid w:val="00D66DA5"/>
    <w:rsid w:val="00D66F90"/>
    <w:rsid w:val="00D674A1"/>
    <w:rsid w:val="00D67BDD"/>
    <w:rsid w:val="00D70434"/>
    <w:rsid w:val="00D7102A"/>
    <w:rsid w:val="00D71A2F"/>
    <w:rsid w:val="00D7200E"/>
    <w:rsid w:val="00D7253C"/>
    <w:rsid w:val="00D7274A"/>
    <w:rsid w:val="00D7304F"/>
    <w:rsid w:val="00D733D7"/>
    <w:rsid w:val="00D73815"/>
    <w:rsid w:val="00D748FC"/>
    <w:rsid w:val="00D74F77"/>
    <w:rsid w:val="00D7551E"/>
    <w:rsid w:val="00D759B7"/>
    <w:rsid w:val="00D75A5D"/>
    <w:rsid w:val="00D75E58"/>
    <w:rsid w:val="00D75E5E"/>
    <w:rsid w:val="00D75EAD"/>
    <w:rsid w:val="00D76B3D"/>
    <w:rsid w:val="00D76D91"/>
    <w:rsid w:val="00D772E8"/>
    <w:rsid w:val="00D777D1"/>
    <w:rsid w:val="00D80307"/>
    <w:rsid w:val="00D8076F"/>
    <w:rsid w:val="00D80AEF"/>
    <w:rsid w:val="00D80F9A"/>
    <w:rsid w:val="00D811E4"/>
    <w:rsid w:val="00D81527"/>
    <w:rsid w:val="00D8153E"/>
    <w:rsid w:val="00D81FA6"/>
    <w:rsid w:val="00D8204B"/>
    <w:rsid w:val="00D822C7"/>
    <w:rsid w:val="00D82320"/>
    <w:rsid w:val="00D82C92"/>
    <w:rsid w:val="00D82D7F"/>
    <w:rsid w:val="00D831EB"/>
    <w:rsid w:val="00D8353F"/>
    <w:rsid w:val="00D83993"/>
    <w:rsid w:val="00D849C4"/>
    <w:rsid w:val="00D84BE5"/>
    <w:rsid w:val="00D8534C"/>
    <w:rsid w:val="00D85BD3"/>
    <w:rsid w:val="00D864B0"/>
    <w:rsid w:val="00D865D7"/>
    <w:rsid w:val="00D869FD"/>
    <w:rsid w:val="00D87033"/>
    <w:rsid w:val="00D87522"/>
    <w:rsid w:val="00D87B35"/>
    <w:rsid w:val="00D9086D"/>
    <w:rsid w:val="00D90ADF"/>
    <w:rsid w:val="00D90C2E"/>
    <w:rsid w:val="00D92E58"/>
    <w:rsid w:val="00D93451"/>
    <w:rsid w:val="00D93BC6"/>
    <w:rsid w:val="00D940A7"/>
    <w:rsid w:val="00D94BA6"/>
    <w:rsid w:val="00D94D87"/>
    <w:rsid w:val="00D9650D"/>
    <w:rsid w:val="00D96885"/>
    <w:rsid w:val="00D97097"/>
    <w:rsid w:val="00D97117"/>
    <w:rsid w:val="00D978C9"/>
    <w:rsid w:val="00DA0061"/>
    <w:rsid w:val="00DA03C8"/>
    <w:rsid w:val="00DA0D19"/>
    <w:rsid w:val="00DA0E2D"/>
    <w:rsid w:val="00DA1A89"/>
    <w:rsid w:val="00DA1B5D"/>
    <w:rsid w:val="00DA243F"/>
    <w:rsid w:val="00DA35C6"/>
    <w:rsid w:val="00DA4417"/>
    <w:rsid w:val="00DA45A5"/>
    <w:rsid w:val="00DA464A"/>
    <w:rsid w:val="00DA56CE"/>
    <w:rsid w:val="00DA5A30"/>
    <w:rsid w:val="00DA6912"/>
    <w:rsid w:val="00DA75E0"/>
    <w:rsid w:val="00DA788D"/>
    <w:rsid w:val="00DB00ED"/>
    <w:rsid w:val="00DB067B"/>
    <w:rsid w:val="00DB1480"/>
    <w:rsid w:val="00DB18AE"/>
    <w:rsid w:val="00DB295A"/>
    <w:rsid w:val="00DB324E"/>
    <w:rsid w:val="00DB3822"/>
    <w:rsid w:val="00DB3CA9"/>
    <w:rsid w:val="00DB45D6"/>
    <w:rsid w:val="00DB4B02"/>
    <w:rsid w:val="00DB4E76"/>
    <w:rsid w:val="00DB4EE7"/>
    <w:rsid w:val="00DB6E77"/>
    <w:rsid w:val="00DB79EB"/>
    <w:rsid w:val="00DB7BCB"/>
    <w:rsid w:val="00DB7BCD"/>
    <w:rsid w:val="00DB7D5D"/>
    <w:rsid w:val="00DC0CB3"/>
    <w:rsid w:val="00DC2969"/>
    <w:rsid w:val="00DC3DF3"/>
    <w:rsid w:val="00DC4562"/>
    <w:rsid w:val="00DC561A"/>
    <w:rsid w:val="00DC5DDD"/>
    <w:rsid w:val="00DC5E8E"/>
    <w:rsid w:val="00DC7130"/>
    <w:rsid w:val="00DC7EE3"/>
    <w:rsid w:val="00DD070C"/>
    <w:rsid w:val="00DD0C3A"/>
    <w:rsid w:val="00DD1063"/>
    <w:rsid w:val="00DD12D0"/>
    <w:rsid w:val="00DD1421"/>
    <w:rsid w:val="00DD17F2"/>
    <w:rsid w:val="00DD218C"/>
    <w:rsid w:val="00DD22A4"/>
    <w:rsid w:val="00DD25AC"/>
    <w:rsid w:val="00DD2D09"/>
    <w:rsid w:val="00DD2F01"/>
    <w:rsid w:val="00DD319C"/>
    <w:rsid w:val="00DD360D"/>
    <w:rsid w:val="00DD37EC"/>
    <w:rsid w:val="00DD3B9C"/>
    <w:rsid w:val="00DD402A"/>
    <w:rsid w:val="00DD4299"/>
    <w:rsid w:val="00DD4A13"/>
    <w:rsid w:val="00DD4EE4"/>
    <w:rsid w:val="00DD5509"/>
    <w:rsid w:val="00DD5E92"/>
    <w:rsid w:val="00DD6617"/>
    <w:rsid w:val="00DD67C7"/>
    <w:rsid w:val="00DD7696"/>
    <w:rsid w:val="00DD7CC9"/>
    <w:rsid w:val="00DD7DF8"/>
    <w:rsid w:val="00DE0263"/>
    <w:rsid w:val="00DE071A"/>
    <w:rsid w:val="00DE097D"/>
    <w:rsid w:val="00DE0F34"/>
    <w:rsid w:val="00DE2841"/>
    <w:rsid w:val="00DE325A"/>
    <w:rsid w:val="00DE3981"/>
    <w:rsid w:val="00DE3B90"/>
    <w:rsid w:val="00DE4AF6"/>
    <w:rsid w:val="00DE4D9A"/>
    <w:rsid w:val="00DE5091"/>
    <w:rsid w:val="00DE55EC"/>
    <w:rsid w:val="00DE5806"/>
    <w:rsid w:val="00DE58E6"/>
    <w:rsid w:val="00DE5D30"/>
    <w:rsid w:val="00DE5EB4"/>
    <w:rsid w:val="00DE656E"/>
    <w:rsid w:val="00DE78F8"/>
    <w:rsid w:val="00DF102E"/>
    <w:rsid w:val="00DF1916"/>
    <w:rsid w:val="00DF1C58"/>
    <w:rsid w:val="00DF1DB0"/>
    <w:rsid w:val="00DF2115"/>
    <w:rsid w:val="00DF282E"/>
    <w:rsid w:val="00DF308D"/>
    <w:rsid w:val="00DF3188"/>
    <w:rsid w:val="00DF34A5"/>
    <w:rsid w:val="00DF3602"/>
    <w:rsid w:val="00DF3B8D"/>
    <w:rsid w:val="00DF409E"/>
    <w:rsid w:val="00DF41B3"/>
    <w:rsid w:val="00DF4A2B"/>
    <w:rsid w:val="00DF4AFE"/>
    <w:rsid w:val="00DF57A0"/>
    <w:rsid w:val="00DF5A33"/>
    <w:rsid w:val="00DF5C4D"/>
    <w:rsid w:val="00DF6559"/>
    <w:rsid w:val="00DF6A78"/>
    <w:rsid w:val="00E00357"/>
    <w:rsid w:val="00E00B4F"/>
    <w:rsid w:val="00E00CF5"/>
    <w:rsid w:val="00E00F36"/>
    <w:rsid w:val="00E01644"/>
    <w:rsid w:val="00E020CB"/>
    <w:rsid w:val="00E0286B"/>
    <w:rsid w:val="00E04730"/>
    <w:rsid w:val="00E060F9"/>
    <w:rsid w:val="00E063C3"/>
    <w:rsid w:val="00E06431"/>
    <w:rsid w:val="00E06BDA"/>
    <w:rsid w:val="00E06D45"/>
    <w:rsid w:val="00E07004"/>
    <w:rsid w:val="00E070E9"/>
    <w:rsid w:val="00E0754E"/>
    <w:rsid w:val="00E076D4"/>
    <w:rsid w:val="00E1102E"/>
    <w:rsid w:val="00E112B0"/>
    <w:rsid w:val="00E113D0"/>
    <w:rsid w:val="00E11FCB"/>
    <w:rsid w:val="00E12D9E"/>
    <w:rsid w:val="00E1313E"/>
    <w:rsid w:val="00E13763"/>
    <w:rsid w:val="00E138A9"/>
    <w:rsid w:val="00E13B50"/>
    <w:rsid w:val="00E13EF3"/>
    <w:rsid w:val="00E14559"/>
    <w:rsid w:val="00E14765"/>
    <w:rsid w:val="00E14878"/>
    <w:rsid w:val="00E14D32"/>
    <w:rsid w:val="00E14D73"/>
    <w:rsid w:val="00E14D8E"/>
    <w:rsid w:val="00E14E1C"/>
    <w:rsid w:val="00E14FE9"/>
    <w:rsid w:val="00E15095"/>
    <w:rsid w:val="00E151B7"/>
    <w:rsid w:val="00E15A6F"/>
    <w:rsid w:val="00E15AC7"/>
    <w:rsid w:val="00E16476"/>
    <w:rsid w:val="00E167F3"/>
    <w:rsid w:val="00E16E63"/>
    <w:rsid w:val="00E16F8B"/>
    <w:rsid w:val="00E1733E"/>
    <w:rsid w:val="00E17451"/>
    <w:rsid w:val="00E2045D"/>
    <w:rsid w:val="00E20A38"/>
    <w:rsid w:val="00E20EF3"/>
    <w:rsid w:val="00E22044"/>
    <w:rsid w:val="00E221C2"/>
    <w:rsid w:val="00E22349"/>
    <w:rsid w:val="00E22926"/>
    <w:rsid w:val="00E22932"/>
    <w:rsid w:val="00E22A43"/>
    <w:rsid w:val="00E22C72"/>
    <w:rsid w:val="00E22E1B"/>
    <w:rsid w:val="00E22E3B"/>
    <w:rsid w:val="00E230A0"/>
    <w:rsid w:val="00E231A1"/>
    <w:rsid w:val="00E23277"/>
    <w:rsid w:val="00E23CEE"/>
    <w:rsid w:val="00E25123"/>
    <w:rsid w:val="00E2523E"/>
    <w:rsid w:val="00E255B5"/>
    <w:rsid w:val="00E258EF"/>
    <w:rsid w:val="00E25970"/>
    <w:rsid w:val="00E26501"/>
    <w:rsid w:val="00E26524"/>
    <w:rsid w:val="00E26DF4"/>
    <w:rsid w:val="00E27275"/>
    <w:rsid w:val="00E27641"/>
    <w:rsid w:val="00E27EB6"/>
    <w:rsid w:val="00E27F06"/>
    <w:rsid w:val="00E30E0C"/>
    <w:rsid w:val="00E31AA0"/>
    <w:rsid w:val="00E326BB"/>
    <w:rsid w:val="00E32A85"/>
    <w:rsid w:val="00E33254"/>
    <w:rsid w:val="00E33B2E"/>
    <w:rsid w:val="00E341B8"/>
    <w:rsid w:val="00E34AAE"/>
    <w:rsid w:val="00E35096"/>
    <w:rsid w:val="00E35543"/>
    <w:rsid w:val="00E35F91"/>
    <w:rsid w:val="00E3601C"/>
    <w:rsid w:val="00E364BC"/>
    <w:rsid w:val="00E364EA"/>
    <w:rsid w:val="00E36E03"/>
    <w:rsid w:val="00E37272"/>
    <w:rsid w:val="00E37FEE"/>
    <w:rsid w:val="00E40E2B"/>
    <w:rsid w:val="00E41F75"/>
    <w:rsid w:val="00E42EE8"/>
    <w:rsid w:val="00E42F70"/>
    <w:rsid w:val="00E43166"/>
    <w:rsid w:val="00E4388F"/>
    <w:rsid w:val="00E4421F"/>
    <w:rsid w:val="00E444F9"/>
    <w:rsid w:val="00E44AAE"/>
    <w:rsid w:val="00E4585E"/>
    <w:rsid w:val="00E45886"/>
    <w:rsid w:val="00E459ED"/>
    <w:rsid w:val="00E45C79"/>
    <w:rsid w:val="00E4788A"/>
    <w:rsid w:val="00E501EE"/>
    <w:rsid w:val="00E509C6"/>
    <w:rsid w:val="00E50A00"/>
    <w:rsid w:val="00E51A7D"/>
    <w:rsid w:val="00E52386"/>
    <w:rsid w:val="00E52CBC"/>
    <w:rsid w:val="00E52D6F"/>
    <w:rsid w:val="00E52E10"/>
    <w:rsid w:val="00E5322B"/>
    <w:rsid w:val="00E5337C"/>
    <w:rsid w:val="00E53501"/>
    <w:rsid w:val="00E536D7"/>
    <w:rsid w:val="00E53CD7"/>
    <w:rsid w:val="00E54015"/>
    <w:rsid w:val="00E54937"/>
    <w:rsid w:val="00E54EEC"/>
    <w:rsid w:val="00E55999"/>
    <w:rsid w:val="00E55DFD"/>
    <w:rsid w:val="00E55E06"/>
    <w:rsid w:val="00E567FD"/>
    <w:rsid w:val="00E56C97"/>
    <w:rsid w:val="00E571E4"/>
    <w:rsid w:val="00E60F82"/>
    <w:rsid w:val="00E62730"/>
    <w:rsid w:val="00E62B21"/>
    <w:rsid w:val="00E62D68"/>
    <w:rsid w:val="00E62EB6"/>
    <w:rsid w:val="00E632DA"/>
    <w:rsid w:val="00E633D1"/>
    <w:rsid w:val="00E63A93"/>
    <w:rsid w:val="00E65D28"/>
    <w:rsid w:val="00E660DC"/>
    <w:rsid w:val="00E66B72"/>
    <w:rsid w:val="00E67EE6"/>
    <w:rsid w:val="00E7046C"/>
    <w:rsid w:val="00E7051D"/>
    <w:rsid w:val="00E709A9"/>
    <w:rsid w:val="00E71083"/>
    <w:rsid w:val="00E7220E"/>
    <w:rsid w:val="00E72287"/>
    <w:rsid w:val="00E72FB7"/>
    <w:rsid w:val="00E73423"/>
    <w:rsid w:val="00E7344E"/>
    <w:rsid w:val="00E750D8"/>
    <w:rsid w:val="00E7541C"/>
    <w:rsid w:val="00E75D4C"/>
    <w:rsid w:val="00E764DD"/>
    <w:rsid w:val="00E76667"/>
    <w:rsid w:val="00E76AE4"/>
    <w:rsid w:val="00E777E9"/>
    <w:rsid w:val="00E77F46"/>
    <w:rsid w:val="00E80673"/>
    <w:rsid w:val="00E80E4C"/>
    <w:rsid w:val="00E81793"/>
    <w:rsid w:val="00E81EDC"/>
    <w:rsid w:val="00E81F23"/>
    <w:rsid w:val="00E81FF9"/>
    <w:rsid w:val="00E82AE7"/>
    <w:rsid w:val="00E82B06"/>
    <w:rsid w:val="00E836EA"/>
    <w:rsid w:val="00E84DED"/>
    <w:rsid w:val="00E84E7F"/>
    <w:rsid w:val="00E8523B"/>
    <w:rsid w:val="00E85423"/>
    <w:rsid w:val="00E854F6"/>
    <w:rsid w:val="00E85602"/>
    <w:rsid w:val="00E864A1"/>
    <w:rsid w:val="00E868DB"/>
    <w:rsid w:val="00E90008"/>
    <w:rsid w:val="00E911D1"/>
    <w:rsid w:val="00E912D7"/>
    <w:rsid w:val="00E918CE"/>
    <w:rsid w:val="00E931B0"/>
    <w:rsid w:val="00E9414C"/>
    <w:rsid w:val="00E945BB"/>
    <w:rsid w:val="00E9543B"/>
    <w:rsid w:val="00E95A98"/>
    <w:rsid w:val="00E95B60"/>
    <w:rsid w:val="00E95EF2"/>
    <w:rsid w:val="00E96371"/>
    <w:rsid w:val="00E96621"/>
    <w:rsid w:val="00E96CB0"/>
    <w:rsid w:val="00E97F01"/>
    <w:rsid w:val="00EA01EA"/>
    <w:rsid w:val="00EA07E1"/>
    <w:rsid w:val="00EA1F7D"/>
    <w:rsid w:val="00EA1FD4"/>
    <w:rsid w:val="00EA256C"/>
    <w:rsid w:val="00EA30AB"/>
    <w:rsid w:val="00EA333E"/>
    <w:rsid w:val="00EA3917"/>
    <w:rsid w:val="00EA4534"/>
    <w:rsid w:val="00EA461C"/>
    <w:rsid w:val="00EA49C4"/>
    <w:rsid w:val="00EA516B"/>
    <w:rsid w:val="00EA525F"/>
    <w:rsid w:val="00EA5B81"/>
    <w:rsid w:val="00EA695C"/>
    <w:rsid w:val="00EB0254"/>
    <w:rsid w:val="00EB0D5C"/>
    <w:rsid w:val="00EB21BC"/>
    <w:rsid w:val="00EB27F9"/>
    <w:rsid w:val="00EB2C39"/>
    <w:rsid w:val="00EB2F5B"/>
    <w:rsid w:val="00EB31D1"/>
    <w:rsid w:val="00EB324A"/>
    <w:rsid w:val="00EB380D"/>
    <w:rsid w:val="00EB3A71"/>
    <w:rsid w:val="00EB3C3A"/>
    <w:rsid w:val="00EB4F1F"/>
    <w:rsid w:val="00EB5CCA"/>
    <w:rsid w:val="00EB5CDB"/>
    <w:rsid w:val="00EB6776"/>
    <w:rsid w:val="00EB72C7"/>
    <w:rsid w:val="00EC00C5"/>
    <w:rsid w:val="00EC05D7"/>
    <w:rsid w:val="00EC0DE5"/>
    <w:rsid w:val="00EC12CE"/>
    <w:rsid w:val="00EC181D"/>
    <w:rsid w:val="00EC1B87"/>
    <w:rsid w:val="00EC1BA8"/>
    <w:rsid w:val="00EC39D4"/>
    <w:rsid w:val="00EC3B84"/>
    <w:rsid w:val="00EC3C73"/>
    <w:rsid w:val="00EC49B0"/>
    <w:rsid w:val="00EC4A81"/>
    <w:rsid w:val="00EC56D3"/>
    <w:rsid w:val="00EC5B26"/>
    <w:rsid w:val="00EC650C"/>
    <w:rsid w:val="00EC6818"/>
    <w:rsid w:val="00EC7933"/>
    <w:rsid w:val="00EC7EF7"/>
    <w:rsid w:val="00ED0BB9"/>
    <w:rsid w:val="00ED0D27"/>
    <w:rsid w:val="00ED1BA0"/>
    <w:rsid w:val="00ED1D01"/>
    <w:rsid w:val="00ED1F56"/>
    <w:rsid w:val="00ED2320"/>
    <w:rsid w:val="00ED2D1C"/>
    <w:rsid w:val="00ED2D85"/>
    <w:rsid w:val="00ED2FE3"/>
    <w:rsid w:val="00ED4384"/>
    <w:rsid w:val="00ED4405"/>
    <w:rsid w:val="00ED5166"/>
    <w:rsid w:val="00ED5171"/>
    <w:rsid w:val="00ED5B78"/>
    <w:rsid w:val="00ED66F2"/>
    <w:rsid w:val="00ED69D5"/>
    <w:rsid w:val="00ED6E5F"/>
    <w:rsid w:val="00ED74AF"/>
    <w:rsid w:val="00ED7B40"/>
    <w:rsid w:val="00EE16D1"/>
    <w:rsid w:val="00EE1E3C"/>
    <w:rsid w:val="00EE1FAE"/>
    <w:rsid w:val="00EE369B"/>
    <w:rsid w:val="00EE3D3E"/>
    <w:rsid w:val="00EE474A"/>
    <w:rsid w:val="00EE4D87"/>
    <w:rsid w:val="00EE598D"/>
    <w:rsid w:val="00EE5E9C"/>
    <w:rsid w:val="00EE5EBB"/>
    <w:rsid w:val="00EE6076"/>
    <w:rsid w:val="00EE629D"/>
    <w:rsid w:val="00EE65FF"/>
    <w:rsid w:val="00EE797E"/>
    <w:rsid w:val="00EF0074"/>
    <w:rsid w:val="00EF2ED7"/>
    <w:rsid w:val="00EF3133"/>
    <w:rsid w:val="00EF32EA"/>
    <w:rsid w:val="00EF3ACA"/>
    <w:rsid w:val="00EF409B"/>
    <w:rsid w:val="00EF478C"/>
    <w:rsid w:val="00EF4CC7"/>
    <w:rsid w:val="00EF5129"/>
    <w:rsid w:val="00EF5775"/>
    <w:rsid w:val="00EF6461"/>
    <w:rsid w:val="00EF687B"/>
    <w:rsid w:val="00EF7372"/>
    <w:rsid w:val="00EF7859"/>
    <w:rsid w:val="00EF7B13"/>
    <w:rsid w:val="00F0047A"/>
    <w:rsid w:val="00F006F4"/>
    <w:rsid w:val="00F00A27"/>
    <w:rsid w:val="00F00E42"/>
    <w:rsid w:val="00F00F99"/>
    <w:rsid w:val="00F01318"/>
    <w:rsid w:val="00F01E17"/>
    <w:rsid w:val="00F02B7C"/>
    <w:rsid w:val="00F03419"/>
    <w:rsid w:val="00F03586"/>
    <w:rsid w:val="00F0379C"/>
    <w:rsid w:val="00F038B6"/>
    <w:rsid w:val="00F03ADD"/>
    <w:rsid w:val="00F0456A"/>
    <w:rsid w:val="00F046C0"/>
    <w:rsid w:val="00F04A7E"/>
    <w:rsid w:val="00F050C4"/>
    <w:rsid w:val="00F0514D"/>
    <w:rsid w:val="00F0556F"/>
    <w:rsid w:val="00F06630"/>
    <w:rsid w:val="00F068DC"/>
    <w:rsid w:val="00F07277"/>
    <w:rsid w:val="00F07598"/>
    <w:rsid w:val="00F078DE"/>
    <w:rsid w:val="00F07970"/>
    <w:rsid w:val="00F07EBB"/>
    <w:rsid w:val="00F105FF"/>
    <w:rsid w:val="00F106CC"/>
    <w:rsid w:val="00F10A7C"/>
    <w:rsid w:val="00F10B21"/>
    <w:rsid w:val="00F10F4F"/>
    <w:rsid w:val="00F1106D"/>
    <w:rsid w:val="00F110C4"/>
    <w:rsid w:val="00F11487"/>
    <w:rsid w:val="00F1162A"/>
    <w:rsid w:val="00F12959"/>
    <w:rsid w:val="00F12D79"/>
    <w:rsid w:val="00F12D9D"/>
    <w:rsid w:val="00F12EB0"/>
    <w:rsid w:val="00F12EE4"/>
    <w:rsid w:val="00F136CB"/>
    <w:rsid w:val="00F13835"/>
    <w:rsid w:val="00F13DE6"/>
    <w:rsid w:val="00F14989"/>
    <w:rsid w:val="00F14D96"/>
    <w:rsid w:val="00F154BA"/>
    <w:rsid w:val="00F155A3"/>
    <w:rsid w:val="00F15FEA"/>
    <w:rsid w:val="00F16B27"/>
    <w:rsid w:val="00F16C58"/>
    <w:rsid w:val="00F16E67"/>
    <w:rsid w:val="00F16EEF"/>
    <w:rsid w:val="00F17145"/>
    <w:rsid w:val="00F173D9"/>
    <w:rsid w:val="00F17684"/>
    <w:rsid w:val="00F17855"/>
    <w:rsid w:val="00F17921"/>
    <w:rsid w:val="00F17E06"/>
    <w:rsid w:val="00F20179"/>
    <w:rsid w:val="00F204A7"/>
    <w:rsid w:val="00F2051A"/>
    <w:rsid w:val="00F2111E"/>
    <w:rsid w:val="00F2173A"/>
    <w:rsid w:val="00F21BC6"/>
    <w:rsid w:val="00F22100"/>
    <w:rsid w:val="00F22197"/>
    <w:rsid w:val="00F2242E"/>
    <w:rsid w:val="00F224AB"/>
    <w:rsid w:val="00F22E36"/>
    <w:rsid w:val="00F231EE"/>
    <w:rsid w:val="00F2325C"/>
    <w:rsid w:val="00F23268"/>
    <w:rsid w:val="00F245DF"/>
    <w:rsid w:val="00F253A9"/>
    <w:rsid w:val="00F258E9"/>
    <w:rsid w:val="00F26842"/>
    <w:rsid w:val="00F269FA"/>
    <w:rsid w:val="00F26D76"/>
    <w:rsid w:val="00F276D1"/>
    <w:rsid w:val="00F277A5"/>
    <w:rsid w:val="00F27B09"/>
    <w:rsid w:val="00F27D63"/>
    <w:rsid w:val="00F3018C"/>
    <w:rsid w:val="00F30B15"/>
    <w:rsid w:val="00F3140C"/>
    <w:rsid w:val="00F31529"/>
    <w:rsid w:val="00F32489"/>
    <w:rsid w:val="00F32703"/>
    <w:rsid w:val="00F33168"/>
    <w:rsid w:val="00F33F20"/>
    <w:rsid w:val="00F346F9"/>
    <w:rsid w:val="00F34D72"/>
    <w:rsid w:val="00F35070"/>
    <w:rsid w:val="00F35215"/>
    <w:rsid w:val="00F36053"/>
    <w:rsid w:val="00F37C4B"/>
    <w:rsid w:val="00F4074A"/>
    <w:rsid w:val="00F40A84"/>
    <w:rsid w:val="00F40B66"/>
    <w:rsid w:val="00F41248"/>
    <w:rsid w:val="00F4168D"/>
    <w:rsid w:val="00F416DD"/>
    <w:rsid w:val="00F41DFE"/>
    <w:rsid w:val="00F41E32"/>
    <w:rsid w:val="00F423D5"/>
    <w:rsid w:val="00F42BB4"/>
    <w:rsid w:val="00F431C0"/>
    <w:rsid w:val="00F435F5"/>
    <w:rsid w:val="00F4362C"/>
    <w:rsid w:val="00F43B56"/>
    <w:rsid w:val="00F450AE"/>
    <w:rsid w:val="00F45518"/>
    <w:rsid w:val="00F456B7"/>
    <w:rsid w:val="00F45FBC"/>
    <w:rsid w:val="00F47467"/>
    <w:rsid w:val="00F50F6E"/>
    <w:rsid w:val="00F5187E"/>
    <w:rsid w:val="00F51E34"/>
    <w:rsid w:val="00F52240"/>
    <w:rsid w:val="00F52581"/>
    <w:rsid w:val="00F53420"/>
    <w:rsid w:val="00F53F46"/>
    <w:rsid w:val="00F542F7"/>
    <w:rsid w:val="00F54821"/>
    <w:rsid w:val="00F54C4B"/>
    <w:rsid w:val="00F54C9E"/>
    <w:rsid w:val="00F55045"/>
    <w:rsid w:val="00F551DE"/>
    <w:rsid w:val="00F554D2"/>
    <w:rsid w:val="00F5563C"/>
    <w:rsid w:val="00F56147"/>
    <w:rsid w:val="00F57681"/>
    <w:rsid w:val="00F61950"/>
    <w:rsid w:val="00F621DD"/>
    <w:rsid w:val="00F628BF"/>
    <w:rsid w:val="00F62AD5"/>
    <w:rsid w:val="00F62CFD"/>
    <w:rsid w:val="00F63DF2"/>
    <w:rsid w:val="00F64479"/>
    <w:rsid w:val="00F65EAD"/>
    <w:rsid w:val="00F66376"/>
    <w:rsid w:val="00F665A2"/>
    <w:rsid w:val="00F66995"/>
    <w:rsid w:val="00F66FC0"/>
    <w:rsid w:val="00F67235"/>
    <w:rsid w:val="00F67255"/>
    <w:rsid w:val="00F67B9D"/>
    <w:rsid w:val="00F70700"/>
    <w:rsid w:val="00F717F2"/>
    <w:rsid w:val="00F71BB5"/>
    <w:rsid w:val="00F7280A"/>
    <w:rsid w:val="00F729AE"/>
    <w:rsid w:val="00F72A3C"/>
    <w:rsid w:val="00F72E2A"/>
    <w:rsid w:val="00F72E98"/>
    <w:rsid w:val="00F7348E"/>
    <w:rsid w:val="00F73927"/>
    <w:rsid w:val="00F73ED2"/>
    <w:rsid w:val="00F74F46"/>
    <w:rsid w:val="00F75A3F"/>
    <w:rsid w:val="00F75BFB"/>
    <w:rsid w:val="00F76218"/>
    <w:rsid w:val="00F76736"/>
    <w:rsid w:val="00F768FB"/>
    <w:rsid w:val="00F76A0A"/>
    <w:rsid w:val="00F770ED"/>
    <w:rsid w:val="00F77470"/>
    <w:rsid w:val="00F77633"/>
    <w:rsid w:val="00F7763E"/>
    <w:rsid w:val="00F778C5"/>
    <w:rsid w:val="00F80102"/>
    <w:rsid w:val="00F8037C"/>
    <w:rsid w:val="00F8061A"/>
    <w:rsid w:val="00F80927"/>
    <w:rsid w:val="00F80A7C"/>
    <w:rsid w:val="00F81055"/>
    <w:rsid w:val="00F81DC2"/>
    <w:rsid w:val="00F81F15"/>
    <w:rsid w:val="00F81F60"/>
    <w:rsid w:val="00F82DC3"/>
    <w:rsid w:val="00F82FF7"/>
    <w:rsid w:val="00F8374A"/>
    <w:rsid w:val="00F84002"/>
    <w:rsid w:val="00F8412D"/>
    <w:rsid w:val="00F84A16"/>
    <w:rsid w:val="00F84AAD"/>
    <w:rsid w:val="00F84D5B"/>
    <w:rsid w:val="00F8549F"/>
    <w:rsid w:val="00F85A17"/>
    <w:rsid w:val="00F868AC"/>
    <w:rsid w:val="00F8741E"/>
    <w:rsid w:val="00F87907"/>
    <w:rsid w:val="00F900DC"/>
    <w:rsid w:val="00F9044F"/>
    <w:rsid w:val="00F909AA"/>
    <w:rsid w:val="00F912A5"/>
    <w:rsid w:val="00F91E44"/>
    <w:rsid w:val="00F92820"/>
    <w:rsid w:val="00F92D34"/>
    <w:rsid w:val="00F93BD4"/>
    <w:rsid w:val="00F93DC8"/>
    <w:rsid w:val="00F93E3A"/>
    <w:rsid w:val="00F93F72"/>
    <w:rsid w:val="00F94256"/>
    <w:rsid w:val="00F94520"/>
    <w:rsid w:val="00F94C5D"/>
    <w:rsid w:val="00F951E3"/>
    <w:rsid w:val="00F954DE"/>
    <w:rsid w:val="00F964A9"/>
    <w:rsid w:val="00F96AC5"/>
    <w:rsid w:val="00F96F9C"/>
    <w:rsid w:val="00F97584"/>
    <w:rsid w:val="00F97CC4"/>
    <w:rsid w:val="00F97F1C"/>
    <w:rsid w:val="00FA0211"/>
    <w:rsid w:val="00FA0C22"/>
    <w:rsid w:val="00FA0C83"/>
    <w:rsid w:val="00FA0D3A"/>
    <w:rsid w:val="00FA174B"/>
    <w:rsid w:val="00FA2435"/>
    <w:rsid w:val="00FA3129"/>
    <w:rsid w:val="00FA7000"/>
    <w:rsid w:val="00FA7849"/>
    <w:rsid w:val="00FA796B"/>
    <w:rsid w:val="00FA7DBB"/>
    <w:rsid w:val="00FB0006"/>
    <w:rsid w:val="00FB035E"/>
    <w:rsid w:val="00FB066C"/>
    <w:rsid w:val="00FB0D39"/>
    <w:rsid w:val="00FB32DD"/>
    <w:rsid w:val="00FB3346"/>
    <w:rsid w:val="00FB4572"/>
    <w:rsid w:val="00FB48B9"/>
    <w:rsid w:val="00FB4C1C"/>
    <w:rsid w:val="00FB4F80"/>
    <w:rsid w:val="00FB5154"/>
    <w:rsid w:val="00FB55E7"/>
    <w:rsid w:val="00FB601E"/>
    <w:rsid w:val="00FB6020"/>
    <w:rsid w:val="00FB611E"/>
    <w:rsid w:val="00FB63E9"/>
    <w:rsid w:val="00FB6434"/>
    <w:rsid w:val="00FB64AA"/>
    <w:rsid w:val="00FB73BC"/>
    <w:rsid w:val="00FB7B38"/>
    <w:rsid w:val="00FB7FB6"/>
    <w:rsid w:val="00FC0251"/>
    <w:rsid w:val="00FC05C7"/>
    <w:rsid w:val="00FC1487"/>
    <w:rsid w:val="00FC1DB3"/>
    <w:rsid w:val="00FC205A"/>
    <w:rsid w:val="00FC2B13"/>
    <w:rsid w:val="00FC3A9F"/>
    <w:rsid w:val="00FC4A19"/>
    <w:rsid w:val="00FC514B"/>
    <w:rsid w:val="00FC5184"/>
    <w:rsid w:val="00FC51CE"/>
    <w:rsid w:val="00FC5749"/>
    <w:rsid w:val="00FC5D29"/>
    <w:rsid w:val="00FC6B4C"/>
    <w:rsid w:val="00FC740A"/>
    <w:rsid w:val="00FC751E"/>
    <w:rsid w:val="00FD037C"/>
    <w:rsid w:val="00FD0783"/>
    <w:rsid w:val="00FD082A"/>
    <w:rsid w:val="00FD0B0B"/>
    <w:rsid w:val="00FD0D69"/>
    <w:rsid w:val="00FD1BB4"/>
    <w:rsid w:val="00FD1E65"/>
    <w:rsid w:val="00FD29B6"/>
    <w:rsid w:val="00FD2BAC"/>
    <w:rsid w:val="00FD2FF9"/>
    <w:rsid w:val="00FD3442"/>
    <w:rsid w:val="00FD364D"/>
    <w:rsid w:val="00FD36B8"/>
    <w:rsid w:val="00FD3A7F"/>
    <w:rsid w:val="00FD45ED"/>
    <w:rsid w:val="00FD4D90"/>
    <w:rsid w:val="00FD54B1"/>
    <w:rsid w:val="00FD6626"/>
    <w:rsid w:val="00FD6BD8"/>
    <w:rsid w:val="00FD6D1D"/>
    <w:rsid w:val="00FD76FA"/>
    <w:rsid w:val="00FD7D1A"/>
    <w:rsid w:val="00FD7EB1"/>
    <w:rsid w:val="00FE00C3"/>
    <w:rsid w:val="00FE035C"/>
    <w:rsid w:val="00FE08D3"/>
    <w:rsid w:val="00FE0FBB"/>
    <w:rsid w:val="00FE21BA"/>
    <w:rsid w:val="00FE2400"/>
    <w:rsid w:val="00FE2749"/>
    <w:rsid w:val="00FE2FAD"/>
    <w:rsid w:val="00FE3498"/>
    <w:rsid w:val="00FE387A"/>
    <w:rsid w:val="00FE393F"/>
    <w:rsid w:val="00FE4647"/>
    <w:rsid w:val="00FE4B0E"/>
    <w:rsid w:val="00FE4C55"/>
    <w:rsid w:val="00FE53D0"/>
    <w:rsid w:val="00FE5910"/>
    <w:rsid w:val="00FE5C04"/>
    <w:rsid w:val="00FE5F8A"/>
    <w:rsid w:val="00FE5FB6"/>
    <w:rsid w:val="00FE613D"/>
    <w:rsid w:val="00FE69F2"/>
    <w:rsid w:val="00FE72FD"/>
    <w:rsid w:val="00FE749A"/>
    <w:rsid w:val="00FE7DE4"/>
    <w:rsid w:val="00FF111A"/>
    <w:rsid w:val="00FF1E2D"/>
    <w:rsid w:val="00FF246E"/>
    <w:rsid w:val="00FF2731"/>
    <w:rsid w:val="00FF2989"/>
    <w:rsid w:val="00FF38FB"/>
    <w:rsid w:val="00FF3BD4"/>
    <w:rsid w:val="00FF43EF"/>
    <w:rsid w:val="00FF4793"/>
    <w:rsid w:val="00FF4B78"/>
    <w:rsid w:val="00FF4BA4"/>
    <w:rsid w:val="00FF51C2"/>
    <w:rsid w:val="00FF5B69"/>
    <w:rsid w:val="00FF5B72"/>
    <w:rsid w:val="00FF5D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6150"/>
    <w:pPr>
      <w:widowControl w:val="0"/>
      <w:jc w:val="both"/>
    </w:pPr>
    <w:rPr>
      <w:kern w:val="2"/>
      <w:sz w:val="21"/>
      <w:szCs w:val="24"/>
    </w:rPr>
  </w:style>
  <w:style w:type="paragraph" w:styleId="1">
    <w:name w:val="heading 1"/>
    <w:basedOn w:val="a"/>
    <w:link w:val="1Char"/>
    <w:uiPriority w:val="9"/>
    <w:qFormat/>
    <w:rsid w:val="00D75EAD"/>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qFormat/>
    <w:rsid w:val="00B17C2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37D8C"/>
    <w:pPr>
      <w:tabs>
        <w:tab w:val="center" w:pos="4153"/>
        <w:tab w:val="right" w:pos="8306"/>
      </w:tabs>
      <w:snapToGrid w:val="0"/>
      <w:jc w:val="left"/>
    </w:pPr>
    <w:rPr>
      <w:sz w:val="18"/>
      <w:szCs w:val="18"/>
    </w:rPr>
  </w:style>
  <w:style w:type="character" w:styleId="a4">
    <w:name w:val="page number"/>
    <w:basedOn w:val="a0"/>
    <w:rsid w:val="00C37D8C"/>
  </w:style>
  <w:style w:type="paragraph" w:styleId="a5">
    <w:name w:val="header"/>
    <w:basedOn w:val="a"/>
    <w:rsid w:val="00C37D8C"/>
    <w:pPr>
      <w:pBdr>
        <w:bottom w:val="single" w:sz="6" w:space="1" w:color="auto"/>
      </w:pBdr>
      <w:tabs>
        <w:tab w:val="center" w:pos="4153"/>
        <w:tab w:val="right" w:pos="8306"/>
      </w:tabs>
      <w:snapToGrid w:val="0"/>
      <w:jc w:val="center"/>
    </w:pPr>
    <w:rPr>
      <w:sz w:val="18"/>
      <w:szCs w:val="18"/>
    </w:rPr>
  </w:style>
  <w:style w:type="paragraph" w:styleId="a6">
    <w:name w:val="Body Text Indent"/>
    <w:basedOn w:val="a"/>
    <w:semiHidden/>
    <w:rsid w:val="00C102C9"/>
    <w:pPr>
      <w:spacing w:line="580" w:lineRule="exact"/>
      <w:ind w:firstLineChars="200" w:firstLine="624"/>
    </w:pPr>
    <w:rPr>
      <w:rFonts w:eastAsia="文鼎CS仿宋体"/>
      <w:spacing w:val="-4"/>
      <w:sz w:val="32"/>
    </w:rPr>
  </w:style>
  <w:style w:type="character" w:styleId="a7">
    <w:name w:val="Hyperlink"/>
    <w:basedOn w:val="a0"/>
    <w:semiHidden/>
    <w:rsid w:val="00C102C9"/>
    <w:rPr>
      <w:color w:val="0000FF"/>
      <w:u w:val="single"/>
    </w:rPr>
  </w:style>
  <w:style w:type="paragraph" w:styleId="a8">
    <w:name w:val="Normal (Web)"/>
    <w:basedOn w:val="a"/>
    <w:qFormat/>
    <w:rsid w:val="00500889"/>
    <w:pPr>
      <w:widowControl/>
      <w:spacing w:before="100" w:beforeAutospacing="1" w:after="100" w:afterAutospacing="1"/>
      <w:jc w:val="left"/>
    </w:pPr>
    <w:rPr>
      <w:rFonts w:ascii="宋体" w:hAnsi="宋体" w:cs="宋体"/>
      <w:kern w:val="0"/>
      <w:sz w:val="24"/>
    </w:rPr>
  </w:style>
  <w:style w:type="paragraph" w:styleId="a9">
    <w:name w:val="Balloon Text"/>
    <w:basedOn w:val="a"/>
    <w:semiHidden/>
    <w:rsid w:val="00AE2678"/>
    <w:rPr>
      <w:sz w:val="18"/>
      <w:szCs w:val="18"/>
    </w:rPr>
  </w:style>
  <w:style w:type="paragraph" w:customStyle="1" w:styleId="paragraphindent1">
    <w:name w:val="paragraphindent1"/>
    <w:basedOn w:val="a"/>
    <w:rsid w:val="002C0B3D"/>
    <w:pPr>
      <w:widowControl/>
      <w:spacing w:line="432" w:lineRule="auto"/>
      <w:ind w:firstLine="480"/>
      <w:jc w:val="left"/>
    </w:pPr>
    <w:rPr>
      <w:rFonts w:ascii="λ" w:eastAsia="λ" w:hAnsi="宋体" w:cs="宋体"/>
      <w:kern w:val="0"/>
      <w:sz w:val="26"/>
      <w:szCs w:val="26"/>
    </w:rPr>
  </w:style>
  <w:style w:type="character" w:styleId="aa">
    <w:name w:val="Strong"/>
    <w:basedOn w:val="a0"/>
    <w:uiPriority w:val="22"/>
    <w:qFormat/>
    <w:rsid w:val="007D488A"/>
    <w:rPr>
      <w:b/>
      <w:bCs/>
    </w:rPr>
  </w:style>
  <w:style w:type="paragraph" w:customStyle="1" w:styleId="Char1CharCharCharCharCharChar">
    <w:name w:val="Char1 Char Char Char Char Char Char"/>
    <w:basedOn w:val="a"/>
    <w:rsid w:val="00712EC9"/>
    <w:rPr>
      <w:rFonts w:ascii="Tahoma" w:hAnsi="Tahoma"/>
      <w:sz w:val="24"/>
      <w:szCs w:val="20"/>
    </w:rPr>
  </w:style>
  <w:style w:type="paragraph" w:customStyle="1" w:styleId="CharCharCharChar">
    <w:name w:val="Char Char Char Char"/>
    <w:basedOn w:val="a"/>
    <w:rsid w:val="009B1694"/>
    <w:rPr>
      <w:rFonts w:eastAsia="仿宋_GB2312"/>
      <w:sz w:val="32"/>
      <w:szCs w:val="32"/>
    </w:rPr>
  </w:style>
  <w:style w:type="paragraph" w:styleId="ab">
    <w:name w:val="List Paragraph"/>
    <w:basedOn w:val="a"/>
    <w:qFormat/>
    <w:rsid w:val="00E37272"/>
    <w:pPr>
      <w:ind w:firstLineChars="200" w:firstLine="420"/>
    </w:pPr>
    <w:rPr>
      <w:rFonts w:ascii="Calibri" w:hAnsi="Calibri"/>
      <w:szCs w:val="22"/>
    </w:rPr>
  </w:style>
  <w:style w:type="character" w:styleId="ac">
    <w:name w:val="Subtle Emphasis"/>
    <w:basedOn w:val="a0"/>
    <w:qFormat/>
    <w:rsid w:val="00271ED1"/>
    <w:rPr>
      <w:i/>
      <w:iCs/>
      <w:color w:val="808080"/>
    </w:rPr>
  </w:style>
  <w:style w:type="character" w:customStyle="1" w:styleId="apple-converted-space">
    <w:name w:val="apple-converted-space"/>
    <w:basedOn w:val="a0"/>
    <w:rsid w:val="001403C1"/>
  </w:style>
  <w:style w:type="character" w:styleId="ad">
    <w:name w:val="Emphasis"/>
    <w:basedOn w:val="a0"/>
    <w:uiPriority w:val="20"/>
    <w:qFormat/>
    <w:rsid w:val="003D76AD"/>
    <w:rPr>
      <w:i w:val="0"/>
      <w:iCs w:val="0"/>
      <w:color w:val="CC0000"/>
    </w:rPr>
  </w:style>
  <w:style w:type="paragraph" w:styleId="ae">
    <w:name w:val="No Spacing"/>
    <w:link w:val="Char"/>
    <w:qFormat/>
    <w:rsid w:val="00814684"/>
    <w:rPr>
      <w:rFonts w:ascii="Calibri" w:hAnsi="Calibri"/>
      <w:sz w:val="22"/>
      <w:szCs w:val="22"/>
    </w:rPr>
  </w:style>
  <w:style w:type="character" w:customStyle="1" w:styleId="Char">
    <w:name w:val="无间隔 Char"/>
    <w:basedOn w:val="a0"/>
    <w:link w:val="ae"/>
    <w:rsid w:val="00814684"/>
    <w:rPr>
      <w:rFonts w:ascii="Calibri" w:hAnsi="Calibri"/>
      <w:sz w:val="22"/>
      <w:szCs w:val="22"/>
      <w:lang w:val="en-US" w:eastAsia="zh-CN" w:bidi="ar-SA"/>
    </w:rPr>
  </w:style>
  <w:style w:type="paragraph" w:customStyle="1" w:styleId="10">
    <w:name w:val="1"/>
    <w:basedOn w:val="a"/>
    <w:rsid w:val="00421CA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
    <w:name w:val="Char Char Char Char Char Char1 Char"/>
    <w:basedOn w:val="a"/>
    <w:rsid w:val="006668B1"/>
    <w:pPr>
      <w:widowControl/>
      <w:spacing w:after="160" w:line="240" w:lineRule="exact"/>
      <w:jc w:val="left"/>
    </w:pPr>
  </w:style>
  <w:style w:type="paragraph" w:customStyle="1" w:styleId="CharCharCharChar0">
    <w:name w:val="Char Char Char Char"/>
    <w:basedOn w:val="a"/>
    <w:rsid w:val="00895CC7"/>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
    <w:autoRedefine/>
    <w:rsid w:val="00C5631A"/>
    <w:pPr>
      <w:widowControl/>
      <w:spacing w:after="160" w:line="240" w:lineRule="exact"/>
      <w:jc w:val="left"/>
    </w:pPr>
    <w:rPr>
      <w:rFonts w:ascii="Verdana" w:eastAsia="仿宋_GB2312" w:hAnsi="Verdana"/>
      <w:kern w:val="0"/>
      <w:sz w:val="24"/>
      <w:szCs w:val="20"/>
      <w:lang w:eastAsia="en-US"/>
    </w:rPr>
  </w:style>
  <w:style w:type="character" w:customStyle="1" w:styleId="style21">
    <w:name w:val="style21"/>
    <w:basedOn w:val="a0"/>
    <w:rsid w:val="006F4ABA"/>
    <w:rPr>
      <w:sz w:val="22"/>
      <w:szCs w:val="22"/>
    </w:rPr>
  </w:style>
  <w:style w:type="paragraph" w:customStyle="1" w:styleId="11">
    <w:name w:val="无间隔1"/>
    <w:link w:val="NoSpacingChar"/>
    <w:rsid w:val="001B66AF"/>
    <w:pPr>
      <w:widowControl w:val="0"/>
      <w:jc w:val="both"/>
    </w:pPr>
    <w:rPr>
      <w:rFonts w:ascii="Calibri" w:hAnsi="Calibri"/>
      <w:kern w:val="2"/>
      <w:sz w:val="21"/>
      <w:szCs w:val="22"/>
    </w:rPr>
  </w:style>
  <w:style w:type="character" w:customStyle="1" w:styleId="NoSpacingChar">
    <w:name w:val="No Spacing Char"/>
    <w:basedOn w:val="a0"/>
    <w:link w:val="11"/>
    <w:locked/>
    <w:rsid w:val="001B66AF"/>
    <w:rPr>
      <w:rFonts w:ascii="Calibri" w:hAnsi="Calibri"/>
      <w:kern w:val="2"/>
      <w:sz w:val="21"/>
      <w:szCs w:val="22"/>
      <w:lang w:val="en-US" w:eastAsia="zh-CN" w:bidi="ar-SA"/>
    </w:rPr>
  </w:style>
  <w:style w:type="paragraph" w:customStyle="1" w:styleId="CharCharCharCharChar">
    <w:name w:val="Char Char Char Char Char"/>
    <w:basedOn w:val="a"/>
    <w:rsid w:val="00E34AAE"/>
    <w:pPr>
      <w:widowControl/>
      <w:spacing w:beforeLines="100" w:after="160" w:line="240" w:lineRule="exact"/>
      <w:jc w:val="left"/>
    </w:pPr>
    <w:rPr>
      <w:rFonts w:ascii="Verdana" w:hAnsi="Verdana"/>
      <w:kern w:val="0"/>
      <w:sz w:val="20"/>
      <w:szCs w:val="20"/>
      <w:lang w:eastAsia="en-US"/>
    </w:rPr>
  </w:style>
  <w:style w:type="character" w:customStyle="1" w:styleId="s3">
    <w:name w:val="s3"/>
    <w:basedOn w:val="a0"/>
    <w:rsid w:val="00E72287"/>
  </w:style>
  <w:style w:type="paragraph" w:customStyle="1" w:styleId="CharCharCharCharCharChar">
    <w:name w:val="Char Char Char Char Char Char"/>
    <w:basedOn w:val="a"/>
    <w:rsid w:val="00464096"/>
    <w:rPr>
      <w:rFonts w:ascii="Tahoma" w:eastAsia="仿宋_GB2312" w:hAnsi="Tahoma"/>
      <w:sz w:val="24"/>
      <w:szCs w:val="20"/>
    </w:rPr>
  </w:style>
  <w:style w:type="character" w:customStyle="1" w:styleId="s2">
    <w:name w:val="s2"/>
    <w:basedOn w:val="a0"/>
    <w:uiPriority w:val="99"/>
    <w:rsid w:val="00C465DF"/>
  </w:style>
  <w:style w:type="paragraph" w:customStyle="1" w:styleId="12">
    <w:name w:val="样式1"/>
    <w:basedOn w:val="a"/>
    <w:autoRedefine/>
    <w:rsid w:val="00F16E67"/>
    <w:pPr>
      <w:spacing w:line="579" w:lineRule="exact"/>
      <w:ind w:firstLineChars="196" w:firstLine="630"/>
    </w:pPr>
    <w:rPr>
      <w:rFonts w:eastAsia="仿宋_GB2312"/>
      <w:b/>
      <w:sz w:val="32"/>
      <w:szCs w:val="32"/>
    </w:rPr>
  </w:style>
  <w:style w:type="paragraph" w:customStyle="1" w:styleId="CharCharCharCharCharCharCharCharCharCharCharCharCharCharCharChar">
    <w:name w:val="Char Char Char Char Char Char Char Char Char Char Char Char Char Char Char Char"/>
    <w:basedOn w:val="a"/>
    <w:autoRedefine/>
    <w:rsid w:val="00F62AD5"/>
    <w:pPr>
      <w:widowControl/>
      <w:spacing w:after="160" w:line="240" w:lineRule="exact"/>
      <w:jc w:val="left"/>
    </w:pPr>
    <w:rPr>
      <w:rFonts w:ascii="Verdana" w:eastAsia="仿宋_GB2312" w:hAnsi="Verdana"/>
      <w:kern w:val="0"/>
      <w:sz w:val="24"/>
      <w:szCs w:val="20"/>
      <w:lang w:eastAsia="en-US"/>
    </w:rPr>
  </w:style>
  <w:style w:type="character" w:customStyle="1" w:styleId="s1">
    <w:name w:val="s1"/>
    <w:basedOn w:val="a0"/>
    <w:rsid w:val="00086111"/>
    <w:rPr>
      <w:rFonts w:cs="Times New Roman"/>
    </w:rPr>
  </w:style>
  <w:style w:type="paragraph" w:customStyle="1" w:styleId="p4">
    <w:name w:val="p4"/>
    <w:basedOn w:val="a"/>
    <w:rsid w:val="00040777"/>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E62730"/>
    <w:rPr>
      <w:rFonts w:ascii="宋体" w:hAnsi="宋体" w:cs="宋体"/>
      <w:b/>
      <w:bCs/>
      <w:kern w:val="36"/>
      <w:sz w:val="48"/>
      <w:szCs w:val="48"/>
    </w:rPr>
  </w:style>
  <w:style w:type="character" w:customStyle="1" w:styleId="bjh-p">
    <w:name w:val="bjh-p"/>
    <w:basedOn w:val="a0"/>
    <w:rsid w:val="000E3005"/>
  </w:style>
  <w:style w:type="paragraph" w:customStyle="1" w:styleId="Char0">
    <w:name w:val="Char"/>
    <w:basedOn w:val="a"/>
    <w:rsid w:val="006D1163"/>
    <w:pPr>
      <w:widowControl/>
      <w:spacing w:after="160" w:line="240" w:lineRule="exact"/>
      <w:jc w:val="left"/>
    </w:pPr>
    <w:rPr>
      <w:rFonts w:ascii="Verdana" w:eastAsia="仿宋_GB2312" w:hAnsi="Verdana"/>
      <w:kern w:val="0"/>
      <w:sz w:val="24"/>
      <w:szCs w:val="20"/>
      <w:lang w:eastAsia="en-US"/>
    </w:rPr>
  </w:style>
  <w:style w:type="paragraph" w:styleId="af">
    <w:name w:val="Title"/>
    <w:basedOn w:val="a"/>
    <w:next w:val="a"/>
    <w:link w:val="Char1"/>
    <w:qFormat/>
    <w:rsid w:val="00BD4E03"/>
    <w:pPr>
      <w:spacing w:before="240" w:after="60"/>
      <w:jc w:val="center"/>
      <w:outlineLvl w:val="0"/>
    </w:pPr>
    <w:rPr>
      <w:rFonts w:asciiTheme="majorHAnsi" w:hAnsiTheme="majorHAnsi" w:cstheme="majorBidi"/>
      <w:b/>
      <w:bCs/>
      <w:sz w:val="32"/>
      <w:szCs w:val="32"/>
    </w:rPr>
  </w:style>
  <w:style w:type="character" w:customStyle="1" w:styleId="Char1">
    <w:name w:val="标题 Char"/>
    <w:basedOn w:val="a0"/>
    <w:link w:val="af"/>
    <w:rsid w:val="00BD4E03"/>
    <w:rPr>
      <w:rFonts w:asciiTheme="majorHAnsi" w:hAnsiTheme="majorHAnsi" w:cstheme="majorBidi"/>
      <w:b/>
      <w:bCs/>
      <w:kern w:val="2"/>
      <w:sz w:val="32"/>
      <w:szCs w:val="32"/>
    </w:rPr>
  </w:style>
  <w:style w:type="paragraph" w:styleId="af0">
    <w:name w:val="Date"/>
    <w:basedOn w:val="a"/>
    <w:next w:val="a"/>
    <w:link w:val="Char2"/>
    <w:rsid w:val="00497310"/>
    <w:pPr>
      <w:ind w:leftChars="2500" w:left="100"/>
    </w:pPr>
  </w:style>
  <w:style w:type="character" w:customStyle="1" w:styleId="Char2">
    <w:name w:val="日期 Char"/>
    <w:basedOn w:val="a0"/>
    <w:link w:val="af0"/>
    <w:rsid w:val="00497310"/>
    <w:rPr>
      <w:kern w:val="2"/>
      <w:sz w:val="21"/>
      <w:szCs w:val="24"/>
    </w:rPr>
  </w:style>
</w:styles>
</file>

<file path=word/webSettings.xml><?xml version="1.0" encoding="utf-8"?>
<w:webSettings xmlns:r="http://schemas.openxmlformats.org/officeDocument/2006/relationships" xmlns:w="http://schemas.openxmlformats.org/wordprocessingml/2006/main">
  <w:divs>
    <w:div w:id="61879218">
      <w:bodyDiv w:val="1"/>
      <w:marLeft w:val="0"/>
      <w:marRight w:val="0"/>
      <w:marTop w:val="0"/>
      <w:marBottom w:val="0"/>
      <w:divBdr>
        <w:top w:val="none" w:sz="0" w:space="0" w:color="auto"/>
        <w:left w:val="none" w:sz="0" w:space="0" w:color="auto"/>
        <w:bottom w:val="none" w:sz="0" w:space="0" w:color="auto"/>
        <w:right w:val="none" w:sz="0" w:space="0" w:color="auto"/>
      </w:divBdr>
    </w:div>
    <w:div w:id="78143398">
      <w:bodyDiv w:val="1"/>
      <w:marLeft w:val="0"/>
      <w:marRight w:val="0"/>
      <w:marTop w:val="0"/>
      <w:marBottom w:val="0"/>
      <w:divBdr>
        <w:top w:val="none" w:sz="0" w:space="0" w:color="auto"/>
        <w:left w:val="none" w:sz="0" w:space="0" w:color="auto"/>
        <w:bottom w:val="none" w:sz="0" w:space="0" w:color="auto"/>
        <w:right w:val="none" w:sz="0" w:space="0" w:color="auto"/>
      </w:divBdr>
      <w:divsChild>
        <w:div w:id="1086344444">
          <w:marLeft w:val="0"/>
          <w:marRight w:val="0"/>
          <w:marTop w:val="0"/>
          <w:marBottom w:val="0"/>
          <w:divBdr>
            <w:top w:val="none" w:sz="0" w:space="0" w:color="auto"/>
            <w:left w:val="none" w:sz="0" w:space="0" w:color="auto"/>
            <w:bottom w:val="none" w:sz="0" w:space="0" w:color="auto"/>
            <w:right w:val="none" w:sz="0" w:space="0" w:color="auto"/>
          </w:divBdr>
        </w:div>
      </w:divsChild>
    </w:div>
    <w:div w:id="82801562">
      <w:bodyDiv w:val="1"/>
      <w:marLeft w:val="0"/>
      <w:marRight w:val="0"/>
      <w:marTop w:val="0"/>
      <w:marBottom w:val="0"/>
      <w:divBdr>
        <w:top w:val="none" w:sz="0" w:space="0" w:color="auto"/>
        <w:left w:val="none" w:sz="0" w:space="0" w:color="auto"/>
        <w:bottom w:val="none" w:sz="0" w:space="0" w:color="auto"/>
        <w:right w:val="none" w:sz="0" w:space="0" w:color="auto"/>
      </w:divBdr>
    </w:div>
    <w:div w:id="106582795">
      <w:bodyDiv w:val="1"/>
      <w:marLeft w:val="0"/>
      <w:marRight w:val="0"/>
      <w:marTop w:val="0"/>
      <w:marBottom w:val="0"/>
      <w:divBdr>
        <w:top w:val="none" w:sz="0" w:space="0" w:color="auto"/>
        <w:left w:val="none" w:sz="0" w:space="0" w:color="auto"/>
        <w:bottom w:val="none" w:sz="0" w:space="0" w:color="auto"/>
        <w:right w:val="none" w:sz="0" w:space="0" w:color="auto"/>
      </w:divBdr>
      <w:divsChild>
        <w:div w:id="1200436902">
          <w:marLeft w:val="30"/>
          <w:marRight w:val="30"/>
          <w:marTop w:val="75"/>
          <w:marBottom w:val="75"/>
          <w:divBdr>
            <w:top w:val="none" w:sz="0" w:space="0" w:color="auto"/>
            <w:left w:val="none" w:sz="0" w:space="0" w:color="auto"/>
            <w:bottom w:val="none" w:sz="0" w:space="0" w:color="auto"/>
            <w:right w:val="none" w:sz="0" w:space="0" w:color="auto"/>
          </w:divBdr>
          <w:divsChild>
            <w:div w:id="1086531608">
              <w:marLeft w:val="15"/>
              <w:marRight w:val="15"/>
              <w:marTop w:val="0"/>
              <w:marBottom w:val="0"/>
              <w:divBdr>
                <w:top w:val="none" w:sz="0" w:space="0" w:color="auto"/>
                <w:left w:val="none" w:sz="0" w:space="0" w:color="auto"/>
                <w:bottom w:val="none" w:sz="0" w:space="0" w:color="auto"/>
                <w:right w:val="none" w:sz="0" w:space="0" w:color="auto"/>
              </w:divBdr>
              <w:divsChild>
                <w:div w:id="1566604839">
                  <w:marLeft w:val="0"/>
                  <w:marRight w:val="0"/>
                  <w:marTop w:val="0"/>
                  <w:marBottom w:val="0"/>
                  <w:divBdr>
                    <w:top w:val="single" w:sz="6" w:space="0" w:color="79B7E7"/>
                    <w:left w:val="single" w:sz="6" w:space="0" w:color="79B7E7"/>
                    <w:bottom w:val="single" w:sz="6" w:space="0" w:color="79B7E7"/>
                    <w:right w:val="single" w:sz="6" w:space="0" w:color="79B7E7"/>
                  </w:divBdr>
                  <w:divsChild>
                    <w:div w:id="1473718514">
                      <w:marLeft w:val="0"/>
                      <w:marRight w:val="0"/>
                      <w:marTop w:val="0"/>
                      <w:marBottom w:val="0"/>
                      <w:divBdr>
                        <w:top w:val="none" w:sz="0" w:space="0" w:color="auto"/>
                        <w:left w:val="none" w:sz="0" w:space="0" w:color="auto"/>
                        <w:bottom w:val="none" w:sz="0" w:space="0" w:color="auto"/>
                        <w:right w:val="none" w:sz="0" w:space="0" w:color="auto"/>
                      </w:divBdr>
                      <w:divsChild>
                        <w:div w:id="854852707">
                          <w:marLeft w:val="0"/>
                          <w:marRight w:val="0"/>
                          <w:marTop w:val="0"/>
                          <w:marBottom w:val="0"/>
                          <w:divBdr>
                            <w:top w:val="none" w:sz="0" w:space="0" w:color="auto"/>
                            <w:left w:val="none" w:sz="0" w:space="0" w:color="auto"/>
                            <w:bottom w:val="none" w:sz="0" w:space="0" w:color="auto"/>
                            <w:right w:val="none" w:sz="0" w:space="0" w:color="auto"/>
                          </w:divBdr>
                          <w:divsChild>
                            <w:div w:id="459541039">
                              <w:marLeft w:val="525"/>
                              <w:marRight w:val="450"/>
                              <w:marTop w:val="120"/>
                              <w:marBottom w:val="15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Child>
    </w:div>
    <w:div w:id="132598808">
      <w:bodyDiv w:val="1"/>
      <w:marLeft w:val="0"/>
      <w:marRight w:val="0"/>
      <w:marTop w:val="0"/>
      <w:marBottom w:val="0"/>
      <w:divBdr>
        <w:top w:val="none" w:sz="0" w:space="0" w:color="auto"/>
        <w:left w:val="none" w:sz="0" w:space="0" w:color="auto"/>
        <w:bottom w:val="none" w:sz="0" w:space="0" w:color="auto"/>
        <w:right w:val="none" w:sz="0" w:space="0" w:color="auto"/>
      </w:divBdr>
      <w:divsChild>
        <w:div w:id="862861139">
          <w:marLeft w:val="0"/>
          <w:marRight w:val="0"/>
          <w:marTop w:val="0"/>
          <w:marBottom w:val="0"/>
          <w:divBdr>
            <w:top w:val="none" w:sz="0" w:space="0" w:color="auto"/>
            <w:left w:val="none" w:sz="0" w:space="0" w:color="auto"/>
            <w:bottom w:val="none" w:sz="0" w:space="0" w:color="auto"/>
            <w:right w:val="none" w:sz="0" w:space="0" w:color="auto"/>
          </w:divBdr>
        </w:div>
      </w:divsChild>
    </w:div>
    <w:div w:id="133984482">
      <w:bodyDiv w:val="1"/>
      <w:marLeft w:val="0"/>
      <w:marRight w:val="0"/>
      <w:marTop w:val="0"/>
      <w:marBottom w:val="0"/>
      <w:divBdr>
        <w:top w:val="none" w:sz="0" w:space="0" w:color="auto"/>
        <w:left w:val="none" w:sz="0" w:space="0" w:color="auto"/>
        <w:bottom w:val="none" w:sz="0" w:space="0" w:color="auto"/>
        <w:right w:val="none" w:sz="0" w:space="0" w:color="auto"/>
      </w:divBdr>
      <w:divsChild>
        <w:div w:id="1922328703">
          <w:marLeft w:val="0"/>
          <w:marRight w:val="0"/>
          <w:marTop w:val="0"/>
          <w:marBottom w:val="0"/>
          <w:divBdr>
            <w:top w:val="none" w:sz="0" w:space="0" w:color="auto"/>
            <w:left w:val="none" w:sz="0" w:space="0" w:color="auto"/>
            <w:bottom w:val="none" w:sz="0" w:space="0" w:color="auto"/>
            <w:right w:val="none" w:sz="0" w:space="0" w:color="auto"/>
          </w:divBdr>
          <w:divsChild>
            <w:div w:id="414520728">
              <w:marLeft w:val="0"/>
              <w:marRight w:val="0"/>
              <w:marTop w:val="0"/>
              <w:marBottom w:val="300"/>
              <w:divBdr>
                <w:top w:val="single" w:sz="6" w:space="23" w:color="333333"/>
                <w:left w:val="single" w:sz="6" w:space="31" w:color="333333"/>
                <w:bottom w:val="single" w:sz="6" w:space="23" w:color="333333"/>
                <w:right w:val="single" w:sz="6" w:space="31" w:color="333333"/>
              </w:divBdr>
              <w:divsChild>
                <w:div w:id="1622371790">
                  <w:marLeft w:val="0"/>
                  <w:marRight w:val="0"/>
                  <w:marTop w:val="100"/>
                  <w:marBottom w:val="100"/>
                  <w:divBdr>
                    <w:top w:val="none" w:sz="0" w:space="0" w:color="auto"/>
                    <w:left w:val="none" w:sz="0" w:space="0" w:color="auto"/>
                    <w:bottom w:val="none" w:sz="0" w:space="0" w:color="auto"/>
                    <w:right w:val="none" w:sz="0" w:space="0" w:color="auto"/>
                  </w:divBdr>
                  <w:divsChild>
                    <w:div w:id="15292178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15997">
      <w:bodyDiv w:val="1"/>
      <w:marLeft w:val="0"/>
      <w:marRight w:val="0"/>
      <w:marTop w:val="0"/>
      <w:marBottom w:val="0"/>
      <w:divBdr>
        <w:top w:val="none" w:sz="0" w:space="0" w:color="auto"/>
        <w:left w:val="none" w:sz="0" w:space="0" w:color="auto"/>
        <w:bottom w:val="none" w:sz="0" w:space="0" w:color="auto"/>
        <w:right w:val="none" w:sz="0" w:space="0" w:color="auto"/>
      </w:divBdr>
      <w:divsChild>
        <w:div w:id="153376157">
          <w:marLeft w:val="0"/>
          <w:marRight w:val="0"/>
          <w:marTop w:val="0"/>
          <w:marBottom w:val="0"/>
          <w:divBdr>
            <w:top w:val="none" w:sz="0" w:space="0" w:color="auto"/>
            <w:left w:val="none" w:sz="0" w:space="0" w:color="auto"/>
            <w:bottom w:val="none" w:sz="0" w:space="0" w:color="auto"/>
            <w:right w:val="none" w:sz="0" w:space="0" w:color="auto"/>
          </w:divBdr>
        </w:div>
      </w:divsChild>
    </w:div>
    <w:div w:id="147326799">
      <w:bodyDiv w:val="1"/>
      <w:marLeft w:val="0"/>
      <w:marRight w:val="0"/>
      <w:marTop w:val="0"/>
      <w:marBottom w:val="0"/>
      <w:divBdr>
        <w:top w:val="none" w:sz="0" w:space="0" w:color="auto"/>
        <w:left w:val="none" w:sz="0" w:space="0" w:color="auto"/>
        <w:bottom w:val="none" w:sz="0" w:space="0" w:color="auto"/>
        <w:right w:val="none" w:sz="0" w:space="0" w:color="auto"/>
      </w:divBdr>
      <w:divsChild>
        <w:div w:id="370881977">
          <w:marLeft w:val="0"/>
          <w:marRight w:val="0"/>
          <w:marTop w:val="0"/>
          <w:marBottom w:val="0"/>
          <w:divBdr>
            <w:top w:val="none" w:sz="0" w:space="0" w:color="auto"/>
            <w:left w:val="none" w:sz="0" w:space="0" w:color="auto"/>
            <w:bottom w:val="none" w:sz="0" w:space="0" w:color="auto"/>
            <w:right w:val="none" w:sz="0" w:space="0" w:color="auto"/>
          </w:divBdr>
          <w:divsChild>
            <w:div w:id="704673964">
              <w:marLeft w:val="0"/>
              <w:marRight w:val="0"/>
              <w:marTop w:val="0"/>
              <w:marBottom w:val="0"/>
              <w:divBdr>
                <w:top w:val="none" w:sz="0" w:space="0" w:color="auto"/>
                <w:left w:val="none" w:sz="0" w:space="0" w:color="auto"/>
                <w:bottom w:val="none" w:sz="0" w:space="0" w:color="auto"/>
                <w:right w:val="none" w:sz="0" w:space="0" w:color="auto"/>
              </w:divBdr>
              <w:divsChild>
                <w:div w:id="356079476">
                  <w:marLeft w:val="0"/>
                  <w:marRight w:val="0"/>
                  <w:marTop w:val="0"/>
                  <w:marBottom w:val="0"/>
                  <w:divBdr>
                    <w:top w:val="none" w:sz="0" w:space="0" w:color="auto"/>
                    <w:left w:val="none" w:sz="0" w:space="0" w:color="auto"/>
                    <w:bottom w:val="none" w:sz="0" w:space="0" w:color="auto"/>
                    <w:right w:val="none" w:sz="0" w:space="0" w:color="auto"/>
                  </w:divBdr>
                  <w:divsChild>
                    <w:div w:id="227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2038">
      <w:bodyDiv w:val="1"/>
      <w:marLeft w:val="0"/>
      <w:marRight w:val="0"/>
      <w:marTop w:val="0"/>
      <w:marBottom w:val="0"/>
      <w:divBdr>
        <w:top w:val="none" w:sz="0" w:space="0" w:color="auto"/>
        <w:left w:val="none" w:sz="0" w:space="0" w:color="auto"/>
        <w:bottom w:val="none" w:sz="0" w:space="0" w:color="auto"/>
        <w:right w:val="none" w:sz="0" w:space="0" w:color="auto"/>
      </w:divBdr>
    </w:div>
    <w:div w:id="182327112">
      <w:bodyDiv w:val="1"/>
      <w:marLeft w:val="0"/>
      <w:marRight w:val="0"/>
      <w:marTop w:val="0"/>
      <w:marBottom w:val="0"/>
      <w:divBdr>
        <w:top w:val="none" w:sz="0" w:space="0" w:color="auto"/>
        <w:left w:val="none" w:sz="0" w:space="0" w:color="auto"/>
        <w:bottom w:val="none" w:sz="0" w:space="0" w:color="auto"/>
        <w:right w:val="none" w:sz="0" w:space="0" w:color="auto"/>
      </w:divBdr>
    </w:div>
    <w:div w:id="196505937">
      <w:bodyDiv w:val="1"/>
      <w:marLeft w:val="0"/>
      <w:marRight w:val="0"/>
      <w:marTop w:val="0"/>
      <w:marBottom w:val="0"/>
      <w:divBdr>
        <w:top w:val="none" w:sz="0" w:space="0" w:color="auto"/>
        <w:left w:val="none" w:sz="0" w:space="0" w:color="auto"/>
        <w:bottom w:val="none" w:sz="0" w:space="0" w:color="auto"/>
        <w:right w:val="none" w:sz="0" w:space="0" w:color="auto"/>
      </w:divBdr>
    </w:div>
    <w:div w:id="204097919">
      <w:bodyDiv w:val="1"/>
      <w:marLeft w:val="0"/>
      <w:marRight w:val="0"/>
      <w:marTop w:val="0"/>
      <w:marBottom w:val="0"/>
      <w:divBdr>
        <w:top w:val="none" w:sz="0" w:space="0" w:color="auto"/>
        <w:left w:val="none" w:sz="0" w:space="0" w:color="auto"/>
        <w:bottom w:val="none" w:sz="0" w:space="0" w:color="auto"/>
        <w:right w:val="none" w:sz="0" w:space="0" w:color="auto"/>
      </w:divBdr>
    </w:div>
    <w:div w:id="206381870">
      <w:bodyDiv w:val="1"/>
      <w:marLeft w:val="0"/>
      <w:marRight w:val="0"/>
      <w:marTop w:val="0"/>
      <w:marBottom w:val="0"/>
      <w:divBdr>
        <w:top w:val="none" w:sz="0" w:space="0" w:color="auto"/>
        <w:left w:val="none" w:sz="0" w:space="0" w:color="auto"/>
        <w:bottom w:val="none" w:sz="0" w:space="0" w:color="auto"/>
        <w:right w:val="none" w:sz="0" w:space="0" w:color="auto"/>
      </w:divBdr>
    </w:div>
    <w:div w:id="210925162">
      <w:bodyDiv w:val="1"/>
      <w:marLeft w:val="0"/>
      <w:marRight w:val="0"/>
      <w:marTop w:val="0"/>
      <w:marBottom w:val="0"/>
      <w:divBdr>
        <w:top w:val="none" w:sz="0" w:space="0" w:color="auto"/>
        <w:left w:val="none" w:sz="0" w:space="0" w:color="auto"/>
        <w:bottom w:val="none" w:sz="0" w:space="0" w:color="auto"/>
        <w:right w:val="none" w:sz="0" w:space="0" w:color="auto"/>
      </w:divBdr>
      <w:divsChild>
        <w:div w:id="112291087">
          <w:marLeft w:val="0"/>
          <w:marRight w:val="0"/>
          <w:marTop w:val="0"/>
          <w:marBottom w:val="0"/>
          <w:divBdr>
            <w:top w:val="none" w:sz="0" w:space="0" w:color="auto"/>
            <w:left w:val="none" w:sz="0" w:space="0" w:color="auto"/>
            <w:bottom w:val="none" w:sz="0" w:space="0" w:color="auto"/>
            <w:right w:val="none" w:sz="0" w:space="0" w:color="auto"/>
          </w:divBdr>
        </w:div>
      </w:divsChild>
    </w:div>
    <w:div w:id="254704700">
      <w:bodyDiv w:val="1"/>
      <w:marLeft w:val="0"/>
      <w:marRight w:val="0"/>
      <w:marTop w:val="0"/>
      <w:marBottom w:val="0"/>
      <w:divBdr>
        <w:top w:val="none" w:sz="0" w:space="0" w:color="auto"/>
        <w:left w:val="none" w:sz="0" w:space="0" w:color="auto"/>
        <w:bottom w:val="none" w:sz="0" w:space="0" w:color="auto"/>
        <w:right w:val="none" w:sz="0" w:space="0" w:color="auto"/>
      </w:divBdr>
    </w:div>
    <w:div w:id="278992963">
      <w:bodyDiv w:val="1"/>
      <w:marLeft w:val="0"/>
      <w:marRight w:val="0"/>
      <w:marTop w:val="0"/>
      <w:marBottom w:val="0"/>
      <w:divBdr>
        <w:top w:val="none" w:sz="0" w:space="0" w:color="auto"/>
        <w:left w:val="none" w:sz="0" w:space="0" w:color="auto"/>
        <w:bottom w:val="none" w:sz="0" w:space="0" w:color="auto"/>
        <w:right w:val="none" w:sz="0" w:space="0" w:color="auto"/>
      </w:divBdr>
    </w:div>
    <w:div w:id="285619783">
      <w:bodyDiv w:val="1"/>
      <w:marLeft w:val="0"/>
      <w:marRight w:val="0"/>
      <w:marTop w:val="0"/>
      <w:marBottom w:val="0"/>
      <w:divBdr>
        <w:top w:val="none" w:sz="0" w:space="0" w:color="auto"/>
        <w:left w:val="none" w:sz="0" w:space="0" w:color="auto"/>
        <w:bottom w:val="none" w:sz="0" w:space="0" w:color="auto"/>
        <w:right w:val="none" w:sz="0" w:space="0" w:color="auto"/>
      </w:divBdr>
    </w:div>
    <w:div w:id="304093631">
      <w:bodyDiv w:val="1"/>
      <w:marLeft w:val="0"/>
      <w:marRight w:val="0"/>
      <w:marTop w:val="0"/>
      <w:marBottom w:val="0"/>
      <w:divBdr>
        <w:top w:val="none" w:sz="0" w:space="0" w:color="auto"/>
        <w:left w:val="none" w:sz="0" w:space="0" w:color="auto"/>
        <w:bottom w:val="none" w:sz="0" w:space="0" w:color="auto"/>
        <w:right w:val="none" w:sz="0" w:space="0" w:color="auto"/>
      </w:divBdr>
      <w:divsChild>
        <w:div w:id="2110151984">
          <w:marLeft w:val="0"/>
          <w:marRight w:val="0"/>
          <w:marTop w:val="0"/>
          <w:marBottom w:val="0"/>
          <w:divBdr>
            <w:top w:val="none" w:sz="0" w:space="0" w:color="auto"/>
            <w:left w:val="none" w:sz="0" w:space="0" w:color="auto"/>
            <w:bottom w:val="none" w:sz="0" w:space="0" w:color="auto"/>
            <w:right w:val="none" w:sz="0" w:space="0" w:color="auto"/>
          </w:divBdr>
        </w:div>
      </w:divsChild>
    </w:div>
    <w:div w:id="386730613">
      <w:bodyDiv w:val="1"/>
      <w:marLeft w:val="0"/>
      <w:marRight w:val="0"/>
      <w:marTop w:val="0"/>
      <w:marBottom w:val="0"/>
      <w:divBdr>
        <w:top w:val="none" w:sz="0" w:space="0" w:color="auto"/>
        <w:left w:val="none" w:sz="0" w:space="0" w:color="auto"/>
        <w:bottom w:val="none" w:sz="0" w:space="0" w:color="auto"/>
        <w:right w:val="none" w:sz="0" w:space="0" w:color="auto"/>
      </w:divBdr>
    </w:div>
    <w:div w:id="451284997">
      <w:bodyDiv w:val="1"/>
      <w:marLeft w:val="0"/>
      <w:marRight w:val="0"/>
      <w:marTop w:val="0"/>
      <w:marBottom w:val="0"/>
      <w:divBdr>
        <w:top w:val="none" w:sz="0" w:space="0" w:color="auto"/>
        <w:left w:val="none" w:sz="0" w:space="0" w:color="auto"/>
        <w:bottom w:val="none" w:sz="0" w:space="0" w:color="auto"/>
        <w:right w:val="none" w:sz="0" w:space="0" w:color="auto"/>
      </w:divBdr>
    </w:div>
    <w:div w:id="472915712">
      <w:bodyDiv w:val="1"/>
      <w:marLeft w:val="0"/>
      <w:marRight w:val="0"/>
      <w:marTop w:val="0"/>
      <w:marBottom w:val="0"/>
      <w:divBdr>
        <w:top w:val="none" w:sz="0" w:space="0" w:color="auto"/>
        <w:left w:val="none" w:sz="0" w:space="0" w:color="auto"/>
        <w:bottom w:val="none" w:sz="0" w:space="0" w:color="auto"/>
        <w:right w:val="none" w:sz="0" w:space="0" w:color="auto"/>
      </w:divBdr>
      <w:divsChild>
        <w:div w:id="2028677764">
          <w:marLeft w:val="0"/>
          <w:marRight w:val="0"/>
          <w:marTop w:val="0"/>
          <w:marBottom w:val="0"/>
          <w:divBdr>
            <w:top w:val="none" w:sz="0" w:space="0" w:color="auto"/>
            <w:left w:val="none" w:sz="0" w:space="0" w:color="auto"/>
            <w:bottom w:val="none" w:sz="0" w:space="0" w:color="auto"/>
            <w:right w:val="none" w:sz="0" w:space="0" w:color="auto"/>
          </w:divBdr>
        </w:div>
      </w:divsChild>
    </w:div>
    <w:div w:id="512493814">
      <w:bodyDiv w:val="1"/>
      <w:marLeft w:val="0"/>
      <w:marRight w:val="0"/>
      <w:marTop w:val="0"/>
      <w:marBottom w:val="0"/>
      <w:divBdr>
        <w:top w:val="none" w:sz="0" w:space="0" w:color="auto"/>
        <w:left w:val="none" w:sz="0" w:space="0" w:color="auto"/>
        <w:bottom w:val="none" w:sz="0" w:space="0" w:color="auto"/>
        <w:right w:val="none" w:sz="0" w:space="0" w:color="auto"/>
      </w:divBdr>
    </w:div>
    <w:div w:id="536312834">
      <w:bodyDiv w:val="1"/>
      <w:marLeft w:val="0"/>
      <w:marRight w:val="0"/>
      <w:marTop w:val="0"/>
      <w:marBottom w:val="0"/>
      <w:divBdr>
        <w:top w:val="none" w:sz="0" w:space="0" w:color="auto"/>
        <w:left w:val="none" w:sz="0" w:space="0" w:color="auto"/>
        <w:bottom w:val="none" w:sz="0" w:space="0" w:color="auto"/>
        <w:right w:val="none" w:sz="0" w:space="0" w:color="auto"/>
      </w:divBdr>
      <w:divsChild>
        <w:div w:id="665596822">
          <w:marLeft w:val="0"/>
          <w:marRight w:val="0"/>
          <w:marTop w:val="0"/>
          <w:marBottom w:val="0"/>
          <w:divBdr>
            <w:top w:val="none" w:sz="0" w:space="0" w:color="auto"/>
            <w:left w:val="none" w:sz="0" w:space="0" w:color="auto"/>
            <w:bottom w:val="none" w:sz="0" w:space="0" w:color="auto"/>
            <w:right w:val="none" w:sz="0" w:space="0" w:color="auto"/>
          </w:divBdr>
          <w:divsChild>
            <w:div w:id="1261600584">
              <w:marLeft w:val="0"/>
              <w:marRight w:val="0"/>
              <w:marTop w:val="0"/>
              <w:marBottom w:val="0"/>
              <w:divBdr>
                <w:top w:val="none" w:sz="0" w:space="0" w:color="auto"/>
                <w:left w:val="none" w:sz="0" w:space="0" w:color="auto"/>
                <w:bottom w:val="none" w:sz="0" w:space="0" w:color="auto"/>
                <w:right w:val="none" w:sz="0" w:space="0" w:color="auto"/>
              </w:divBdr>
              <w:divsChild>
                <w:div w:id="1008678667">
                  <w:marLeft w:val="0"/>
                  <w:marRight w:val="0"/>
                  <w:marTop w:val="0"/>
                  <w:marBottom w:val="0"/>
                  <w:divBdr>
                    <w:top w:val="single" w:sz="6" w:space="8" w:color="ECECEC"/>
                    <w:left w:val="single" w:sz="6" w:space="23" w:color="ECECEC"/>
                    <w:bottom w:val="single" w:sz="6" w:space="8" w:color="ECECEC"/>
                    <w:right w:val="single" w:sz="6" w:space="23" w:color="ECECEC"/>
                  </w:divBdr>
                  <w:divsChild>
                    <w:div w:id="7005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06344">
      <w:bodyDiv w:val="1"/>
      <w:marLeft w:val="0"/>
      <w:marRight w:val="0"/>
      <w:marTop w:val="0"/>
      <w:marBottom w:val="0"/>
      <w:divBdr>
        <w:top w:val="none" w:sz="0" w:space="0" w:color="auto"/>
        <w:left w:val="none" w:sz="0" w:space="0" w:color="auto"/>
        <w:bottom w:val="none" w:sz="0" w:space="0" w:color="auto"/>
        <w:right w:val="none" w:sz="0" w:space="0" w:color="auto"/>
      </w:divBdr>
    </w:div>
    <w:div w:id="617444574">
      <w:bodyDiv w:val="1"/>
      <w:marLeft w:val="0"/>
      <w:marRight w:val="0"/>
      <w:marTop w:val="0"/>
      <w:marBottom w:val="0"/>
      <w:divBdr>
        <w:top w:val="none" w:sz="0" w:space="0" w:color="auto"/>
        <w:left w:val="none" w:sz="0" w:space="0" w:color="auto"/>
        <w:bottom w:val="none" w:sz="0" w:space="0" w:color="auto"/>
        <w:right w:val="none" w:sz="0" w:space="0" w:color="auto"/>
      </w:divBdr>
    </w:div>
    <w:div w:id="658192644">
      <w:bodyDiv w:val="1"/>
      <w:marLeft w:val="0"/>
      <w:marRight w:val="0"/>
      <w:marTop w:val="0"/>
      <w:marBottom w:val="0"/>
      <w:divBdr>
        <w:top w:val="none" w:sz="0" w:space="0" w:color="auto"/>
        <w:left w:val="none" w:sz="0" w:space="0" w:color="auto"/>
        <w:bottom w:val="none" w:sz="0" w:space="0" w:color="auto"/>
        <w:right w:val="none" w:sz="0" w:space="0" w:color="auto"/>
      </w:divBdr>
    </w:div>
    <w:div w:id="682897307">
      <w:bodyDiv w:val="1"/>
      <w:marLeft w:val="0"/>
      <w:marRight w:val="0"/>
      <w:marTop w:val="0"/>
      <w:marBottom w:val="0"/>
      <w:divBdr>
        <w:top w:val="none" w:sz="0" w:space="0" w:color="auto"/>
        <w:left w:val="none" w:sz="0" w:space="0" w:color="auto"/>
        <w:bottom w:val="none" w:sz="0" w:space="0" w:color="auto"/>
        <w:right w:val="none" w:sz="0" w:space="0" w:color="auto"/>
      </w:divBdr>
      <w:divsChild>
        <w:div w:id="144128542">
          <w:marLeft w:val="0"/>
          <w:marRight w:val="0"/>
          <w:marTop w:val="0"/>
          <w:marBottom w:val="0"/>
          <w:divBdr>
            <w:top w:val="none" w:sz="0" w:space="0" w:color="auto"/>
            <w:left w:val="none" w:sz="0" w:space="0" w:color="auto"/>
            <w:bottom w:val="none" w:sz="0" w:space="0" w:color="auto"/>
            <w:right w:val="none" w:sz="0" w:space="0" w:color="auto"/>
          </w:divBdr>
        </w:div>
      </w:divsChild>
    </w:div>
    <w:div w:id="722870717">
      <w:bodyDiv w:val="1"/>
      <w:marLeft w:val="0"/>
      <w:marRight w:val="0"/>
      <w:marTop w:val="0"/>
      <w:marBottom w:val="0"/>
      <w:divBdr>
        <w:top w:val="none" w:sz="0" w:space="0" w:color="auto"/>
        <w:left w:val="none" w:sz="0" w:space="0" w:color="auto"/>
        <w:bottom w:val="none" w:sz="0" w:space="0" w:color="auto"/>
        <w:right w:val="none" w:sz="0" w:space="0" w:color="auto"/>
      </w:divBdr>
    </w:div>
    <w:div w:id="726417623">
      <w:bodyDiv w:val="1"/>
      <w:marLeft w:val="0"/>
      <w:marRight w:val="0"/>
      <w:marTop w:val="0"/>
      <w:marBottom w:val="0"/>
      <w:divBdr>
        <w:top w:val="none" w:sz="0" w:space="0" w:color="auto"/>
        <w:left w:val="none" w:sz="0" w:space="0" w:color="auto"/>
        <w:bottom w:val="none" w:sz="0" w:space="0" w:color="auto"/>
        <w:right w:val="none" w:sz="0" w:space="0" w:color="auto"/>
      </w:divBdr>
    </w:div>
    <w:div w:id="751244860">
      <w:bodyDiv w:val="1"/>
      <w:marLeft w:val="0"/>
      <w:marRight w:val="0"/>
      <w:marTop w:val="0"/>
      <w:marBottom w:val="0"/>
      <w:divBdr>
        <w:top w:val="none" w:sz="0" w:space="0" w:color="auto"/>
        <w:left w:val="none" w:sz="0" w:space="0" w:color="auto"/>
        <w:bottom w:val="none" w:sz="0" w:space="0" w:color="auto"/>
        <w:right w:val="none" w:sz="0" w:space="0" w:color="auto"/>
      </w:divBdr>
    </w:div>
    <w:div w:id="769014168">
      <w:bodyDiv w:val="1"/>
      <w:marLeft w:val="0"/>
      <w:marRight w:val="0"/>
      <w:marTop w:val="0"/>
      <w:marBottom w:val="0"/>
      <w:divBdr>
        <w:top w:val="none" w:sz="0" w:space="0" w:color="auto"/>
        <w:left w:val="none" w:sz="0" w:space="0" w:color="auto"/>
        <w:bottom w:val="none" w:sz="0" w:space="0" w:color="auto"/>
        <w:right w:val="none" w:sz="0" w:space="0" w:color="auto"/>
      </w:divBdr>
    </w:div>
    <w:div w:id="780034332">
      <w:bodyDiv w:val="1"/>
      <w:marLeft w:val="0"/>
      <w:marRight w:val="0"/>
      <w:marTop w:val="0"/>
      <w:marBottom w:val="0"/>
      <w:divBdr>
        <w:top w:val="none" w:sz="0" w:space="0" w:color="auto"/>
        <w:left w:val="none" w:sz="0" w:space="0" w:color="auto"/>
        <w:bottom w:val="none" w:sz="0" w:space="0" w:color="auto"/>
        <w:right w:val="none" w:sz="0" w:space="0" w:color="auto"/>
      </w:divBdr>
      <w:divsChild>
        <w:div w:id="559946471">
          <w:marLeft w:val="0"/>
          <w:marRight w:val="0"/>
          <w:marTop w:val="0"/>
          <w:marBottom w:val="0"/>
          <w:divBdr>
            <w:top w:val="none" w:sz="0" w:space="0" w:color="auto"/>
            <w:left w:val="none" w:sz="0" w:space="0" w:color="auto"/>
            <w:bottom w:val="none" w:sz="0" w:space="0" w:color="auto"/>
            <w:right w:val="none" w:sz="0" w:space="0" w:color="auto"/>
          </w:divBdr>
        </w:div>
      </w:divsChild>
    </w:div>
    <w:div w:id="813646610">
      <w:bodyDiv w:val="1"/>
      <w:marLeft w:val="0"/>
      <w:marRight w:val="0"/>
      <w:marTop w:val="0"/>
      <w:marBottom w:val="0"/>
      <w:divBdr>
        <w:top w:val="none" w:sz="0" w:space="0" w:color="auto"/>
        <w:left w:val="none" w:sz="0" w:space="0" w:color="auto"/>
        <w:bottom w:val="none" w:sz="0" w:space="0" w:color="auto"/>
        <w:right w:val="none" w:sz="0" w:space="0" w:color="auto"/>
      </w:divBdr>
      <w:divsChild>
        <w:div w:id="815335285">
          <w:marLeft w:val="0"/>
          <w:marRight w:val="0"/>
          <w:marTop w:val="0"/>
          <w:marBottom w:val="0"/>
          <w:divBdr>
            <w:top w:val="none" w:sz="0" w:space="0" w:color="auto"/>
            <w:left w:val="none" w:sz="0" w:space="0" w:color="auto"/>
            <w:bottom w:val="none" w:sz="0" w:space="0" w:color="auto"/>
            <w:right w:val="none" w:sz="0" w:space="0" w:color="auto"/>
          </w:divBdr>
        </w:div>
      </w:divsChild>
    </w:div>
    <w:div w:id="830757198">
      <w:bodyDiv w:val="1"/>
      <w:marLeft w:val="0"/>
      <w:marRight w:val="0"/>
      <w:marTop w:val="0"/>
      <w:marBottom w:val="0"/>
      <w:divBdr>
        <w:top w:val="none" w:sz="0" w:space="0" w:color="auto"/>
        <w:left w:val="none" w:sz="0" w:space="0" w:color="auto"/>
        <w:bottom w:val="none" w:sz="0" w:space="0" w:color="auto"/>
        <w:right w:val="none" w:sz="0" w:space="0" w:color="auto"/>
      </w:divBdr>
      <w:divsChild>
        <w:div w:id="903494845">
          <w:marLeft w:val="0"/>
          <w:marRight w:val="0"/>
          <w:marTop w:val="0"/>
          <w:marBottom w:val="0"/>
          <w:divBdr>
            <w:top w:val="none" w:sz="0" w:space="0" w:color="auto"/>
            <w:left w:val="none" w:sz="0" w:space="0" w:color="auto"/>
            <w:bottom w:val="none" w:sz="0" w:space="0" w:color="auto"/>
            <w:right w:val="none" w:sz="0" w:space="0" w:color="auto"/>
          </w:divBdr>
        </w:div>
      </w:divsChild>
    </w:div>
    <w:div w:id="882523510">
      <w:bodyDiv w:val="1"/>
      <w:marLeft w:val="0"/>
      <w:marRight w:val="0"/>
      <w:marTop w:val="0"/>
      <w:marBottom w:val="0"/>
      <w:divBdr>
        <w:top w:val="none" w:sz="0" w:space="0" w:color="auto"/>
        <w:left w:val="none" w:sz="0" w:space="0" w:color="auto"/>
        <w:bottom w:val="none" w:sz="0" w:space="0" w:color="auto"/>
        <w:right w:val="none" w:sz="0" w:space="0" w:color="auto"/>
      </w:divBdr>
    </w:div>
    <w:div w:id="883951507">
      <w:bodyDiv w:val="1"/>
      <w:marLeft w:val="0"/>
      <w:marRight w:val="0"/>
      <w:marTop w:val="0"/>
      <w:marBottom w:val="0"/>
      <w:divBdr>
        <w:top w:val="none" w:sz="0" w:space="0" w:color="auto"/>
        <w:left w:val="none" w:sz="0" w:space="0" w:color="auto"/>
        <w:bottom w:val="none" w:sz="0" w:space="0" w:color="auto"/>
        <w:right w:val="none" w:sz="0" w:space="0" w:color="auto"/>
      </w:divBdr>
    </w:div>
    <w:div w:id="900603013">
      <w:bodyDiv w:val="1"/>
      <w:marLeft w:val="0"/>
      <w:marRight w:val="0"/>
      <w:marTop w:val="0"/>
      <w:marBottom w:val="0"/>
      <w:divBdr>
        <w:top w:val="none" w:sz="0" w:space="0" w:color="auto"/>
        <w:left w:val="none" w:sz="0" w:space="0" w:color="auto"/>
        <w:bottom w:val="none" w:sz="0" w:space="0" w:color="auto"/>
        <w:right w:val="none" w:sz="0" w:space="0" w:color="auto"/>
      </w:divBdr>
      <w:divsChild>
        <w:div w:id="1602105842">
          <w:marLeft w:val="0"/>
          <w:marRight w:val="0"/>
          <w:marTop w:val="0"/>
          <w:marBottom w:val="0"/>
          <w:divBdr>
            <w:top w:val="none" w:sz="0" w:space="0" w:color="auto"/>
            <w:left w:val="none" w:sz="0" w:space="0" w:color="auto"/>
            <w:bottom w:val="none" w:sz="0" w:space="0" w:color="auto"/>
            <w:right w:val="none" w:sz="0" w:space="0" w:color="auto"/>
          </w:divBdr>
        </w:div>
      </w:divsChild>
    </w:div>
    <w:div w:id="959795901">
      <w:bodyDiv w:val="1"/>
      <w:marLeft w:val="0"/>
      <w:marRight w:val="0"/>
      <w:marTop w:val="0"/>
      <w:marBottom w:val="0"/>
      <w:divBdr>
        <w:top w:val="none" w:sz="0" w:space="0" w:color="auto"/>
        <w:left w:val="none" w:sz="0" w:space="0" w:color="auto"/>
        <w:bottom w:val="none" w:sz="0" w:space="0" w:color="auto"/>
        <w:right w:val="none" w:sz="0" w:space="0" w:color="auto"/>
      </w:divBdr>
    </w:div>
    <w:div w:id="1024286790">
      <w:bodyDiv w:val="1"/>
      <w:marLeft w:val="0"/>
      <w:marRight w:val="0"/>
      <w:marTop w:val="0"/>
      <w:marBottom w:val="0"/>
      <w:divBdr>
        <w:top w:val="none" w:sz="0" w:space="0" w:color="auto"/>
        <w:left w:val="none" w:sz="0" w:space="0" w:color="auto"/>
        <w:bottom w:val="none" w:sz="0" w:space="0" w:color="auto"/>
        <w:right w:val="none" w:sz="0" w:space="0" w:color="auto"/>
      </w:divBdr>
    </w:div>
    <w:div w:id="1082215464">
      <w:bodyDiv w:val="1"/>
      <w:marLeft w:val="0"/>
      <w:marRight w:val="0"/>
      <w:marTop w:val="0"/>
      <w:marBottom w:val="0"/>
      <w:divBdr>
        <w:top w:val="none" w:sz="0" w:space="0" w:color="auto"/>
        <w:left w:val="none" w:sz="0" w:space="0" w:color="auto"/>
        <w:bottom w:val="none" w:sz="0" w:space="0" w:color="auto"/>
        <w:right w:val="none" w:sz="0" w:space="0" w:color="auto"/>
      </w:divBdr>
    </w:div>
    <w:div w:id="1107769774">
      <w:bodyDiv w:val="1"/>
      <w:marLeft w:val="0"/>
      <w:marRight w:val="0"/>
      <w:marTop w:val="0"/>
      <w:marBottom w:val="0"/>
      <w:divBdr>
        <w:top w:val="none" w:sz="0" w:space="0" w:color="auto"/>
        <w:left w:val="none" w:sz="0" w:space="0" w:color="auto"/>
        <w:bottom w:val="none" w:sz="0" w:space="0" w:color="auto"/>
        <w:right w:val="none" w:sz="0" w:space="0" w:color="auto"/>
      </w:divBdr>
    </w:div>
    <w:div w:id="1153718474">
      <w:bodyDiv w:val="1"/>
      <w:marLeft w:val="0"/>
      <w:marRight w:val="0"/>
      <w:marTop w:val="0"/>
      <w:marBottom w:val="0"/>
      <w:divBdr>
        <w:top w:val="none" w:sz="0" w:space="0" w:color="auto"/>
        <w:left w:val="none" w:sz="0" w:space="0" w:color="auto"/>
        <w:bottom w:val="none" w:sz="0" w:space="0" w:color="auto"/>
        <w:right w:val="none" w:sz="0" w:space="0" w:color="auto"/>
      </w:divBdr>
      <w:divsChild>
        <w:div w:id="1535456608">
          <w:marLeft w:val="0"/>
          <w:marRight w:val="0"/>
          <w:marTop w:val="0"/>
          <w:marBottom w:val="0"/>
          <w:divBdr>
            <w:top w:val="none" w:sz="0" w:space="0" w:color="auto"/>
            <w:left w:val="none" w:sz="0" w:space="0" w:color="auto"/>
            <w:bottom w:val="none" w:sz="0" w:space="0" w:color="auto"/>
            <w:right w:val="none" w:sz="0" w:space="0" w:color="auto"/>
          </w:divBdr>
          <w:divsChild>
            <w:div w:id="609707514">
              <w:marLeft w:val="0"/>
              <w:marRight w:val="0"/>
              <w:marTop w:val="0"/>
              <w:marBottom w:val="0"/>
              <w:divBdr>
                <w:top w:val="none" w:sz="0" w:space="0" w:color="auto"/>
                <w:left w:val="none" w:sz="0" w:space="0" w:color="auto"/>
                <w:bottom w:val="none" w:sz="0" w:space="0" w:color="auto"/>
                <w:right w:val="none" w:sz="0" w:space="0" w:color="auto"/>
              </w:divBdr>
              <w:divsChild>
                <w:div w:id="8223834">
                  <w:marLeft w:val="0"/>
                  <w:marRight w:val="0"/>
                  <w:marTop w:val="0"/>
                  <w:marBottom w:val="0"/>
                  <w:divBdr>
                    <w:top w:val="none" w:sz="0" w:space="0" w:color="auto"/>
                    <w:left w:val="none" w:sz="0" w:space="0" w:color="auto"/>
                    <w:bottom w:val="none" w:sz="0" w:space="0" w:color="auto"/>
                    <w:right w:val="none" w:sz="0" w:space="0" w:color="auto"/>
                  </w:divBdr>
                  <w:divsChild>
                    <w:div w:id="720203347">
                      <w:marLeft w:val="0"/>
                      <w:marRight w:val="0"/>
                      <w:marTop w:val="0"/>
                      <w:marBottom w:val="0"/>
                      <w:divBdr>
                        <w:top w:val="none" w:sz="0" w:space="0" w:color="auto"/>
                        <w:left w:val="none" w:sz="0" w:space="0" w:color="auto"/>
                        <w:bottom w:val="none" w:sz="0" w:space="0" w:color="auto"/>
                        <w:right w:val="none" w:sz="0" w:space="0" w:color="auto"/>
                      </w:divBdr>
                      <w:divsChild>
                        <w:div w:id="109980920">
                          <w:marLeft w:val="0"/>
                          <w:marRight w:val="0"/>
                          <w:marTop w:val="0"/>
                          <w:marBottom w:val="0"/>
                          <w:divBdr>
                            <w:top w:val="none" w:sz="0" w:space="0" w:color="auto"/>
                            <w:left w:val="none" w:sz="0" w:space="0" w:color="auto"/>
                            <w:bottom w:val="none" w:sz="0" w:space="0" w:color="auto"/>
                            <w:right w:val="none" w:sz="0" w:space="0" w:color="auto"/>
                          </w:divBdr>
                          <w:divsChild>
                            <w:div w:id="1431319375">
                              <w:marLeft w:val="0"/>
                              <w:marRight w:val="0"/>
                              <w:marTop w:val="0"/>
                              <w:marBottom w:val="0"/>
                              <w:divBdr>
                                <w:top w:val="none" w:sz="0" w:space="0" w:color="auto"/>
                                <w:left w:val="none" w:sz="0" w:space="0" w:color="auto"/>
                                <w:bottom w:val="none" w:sz="0" w:space="0" w:color="auto"/>
                                <w:right w:val="none" w:sz="0" w:space="0" w:color="auto"/>
                              </w:divBdr>
                              <w:divsChild>
                                <w:div w:id="373432681">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46663">
      <w:bodyDiv w:val="1"/>
      <w:marLeft w:val="0"/>
      <w:marRight w:val="0"/>
      <w:marTop w:val="0"/>
      <w:marBottom w:val="0"/>
      <w:divBdr>
        <w:top w:val="none" w:sz="0" w:space="0" w:color="auto"/>
        <w:left w:val="none" w:sz="0" w:space="0" w:color="auto"/>
        <w:bottom w:val="none" w:sz="0" w:space="0" w:color="auto"/>
        <w:right w:val="none" w:sz="0" w:space="0" w:color="auto"/>
      </w:divBdr>
    </w:div>
    <w:div w:id="1187251881">
      <w:bodyDiv w:val="1"/>
      <w:marLeft w:val="0"/>
      <w:marRight w:val="0"/>
      <w:marTop w:val="0"/>
      <w:marBottom w:val="0"/>
      <w:divBdr>
        <w:top w:val="none" w:sz="0" w:space="0" w:color="auto"/>
        <w:left w:val="none" w:sz="0" w:space="0" w:color="auto"/>
        <w:bottom w:val="none" w:sz="0" w:space="0" w:color="auto"/>
        <w:right w:val="none" w:sz="0" w:space="0" w:color="auto"/>
      </w:divBdr>
      <w:divsChild>
        <w:div w:id="1132403379">
          <w:marLeft w:val="0"/>
          <w:marRight w:val="0"/>
          <w:marTop w:val="0"/>
          <w:marBottom w:val="0"/>
          <w:divBdr>
            <w:top w:val="none" w:sz="0" w:space="0" w:color="auto"/>
            <w:left w:val="none" w:sz="0" w:space="0" w:color="auto"/>
            <w:bottom w:val="none" w:sz="0" w:space="0" w:color="auto"/>
            <w:right w:val="none" w:sz="0" w:space="0" w:color="auto"/>
          </w:divBdr>
        </w:div>
      </w:divsChild>
    </w:div>
    <w:div w:id="1216355518">
      <w:bodyDiv w:val="1"/>
      <w:marLeft w:val="0"/>
      <w:marRight w:val="0"/>
      <w:marTop w:val="0"/>
      <w:marBottom w:val="0"/>
      <w:divBdr>
        <w:top w:val="none" w:sz="0" w:space="0" w:color="auto"/>
        <w:left w:val="none" w:sz="0" w:space="0" w:color="auto"/>
        <w:bottom w:val="none" w:sz="0" w:space="0" w:color="auto"/>
        <w:right w:val="none" w:sz="0" w:space="0" w:color="auto"/>
      </w:divBdr>
      <w:divsChild>
        <w:div w:id="1604455553">
          <w:marLeft w:val="0"/>
          <w:marRight w:val="0"/>
          <w:marTop w:val="0"/>
          <w:marBottom w:val="0"/>
          <w:divBdr>
            <w:top w:val="none" w:sz="0" w:space="0" w:color="auto"/>
            <w:left w:val="none" w:sz="0" w:space="0" w:color="auto"/>
            <w:bottom w:val="none" w:sz="0" w:space="0" w:color="auto"/>
            <w:right w:val="none" w:sz="0" w:space="0" w:color="auto"/>
          </w:divBdr>
          <w:divsChild>
            <w:div w:id="881745702">
              <w:marLeft w:val="0"/>
              <w:marRight w:val="0"/>
              <w:marTop w:val="0"/>
              <w:marBottom w:val="300"/>
              <w:divBdr>
                <w:top w:val="single" w:sz="6" w:space="23" w:color="333333"/>
                <w:left w:val="single" w:sz="6" w:space="31" w:color="333333"/>
                <w:bottom w:val="single" w:sz="6" w:space="23" w:color="333333"/>
                <w:right w:val="single" w:sz="6" w:space="31" w:color="333333"/>
              </w:divBdr>
              <w:divsChild>
                <w:div w:id="5218177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398072">
      <w:bodyDiv w:val="1"/>
      <w:marLeft w:val="0"/>
      <w:marRight w:val="0"/>
      <w:marTop w:val="0"/>
      <w:marBottom w:val="0"/>
      <w:divBdr>
        <w:top w:val="none" w:sz="0" w:space="0" w:color="auto"/>
        <w:left w:val="none" w:sz="0" w:space="0" w:color="auto"/>
        <w:bottom w:val="none" w:sz="0" w:space="0" w:color="auto"/>
        <w:right w:val="none" w:sz="0" w:space="0" w:color="auto"/>
      </w:divBdr>
    </w:div>
    <w:div w:id="1274047403">
      <w:bodyDiv w:val="1"/>
      <w:marLeft w:val="0"/>
      <w:marRight w:val="0"/>
      <w:marTop w:val="0"/>
      <w:marBottom w:val="0"/>
      <w:divBdr>
        <w:top w:val="none" w:sz="0" w:space="0" w:color="auto"/>
        <w:left w:val="none" w:sz="0" w:space="0" w:color="auto"/>
        <w:bottom w:val="none" w:sz="0" w:space="0" w:color="auto"/>
        <w:right w:val="none" w:sz="0" w:space="0" w:color="auto"/>
      </w:divBdr>
      <w:divsChild>
        <w:div w:id="1730809729">
          <w:marLeft w:val="0"/>
          <w:marRight w:val="0"/>
          <w:marTop w:val="0"/>
          <w:marBottom w:val="0"/>
          <w:divBdr>
            <w:top w:val="none" w:sz="0" w:space="0" w:color="auto"/>
            <w:left w:val="none" w:sz="0" w:space="0" w:color="auto"/>
            <w:bottom w:val="none" w:sz="0" w:space="0" w:color="auto"/>
            <w:right w:val="none" w:sz="0" w:space="0" w:color="auto"/>
          </w:divBdr>
        </w:div>
      </w:divsChild>
    </w:div>
    <w:div w:id="1326124821">
      <w:bodyDiv w:val="1"/>
      <w:marLeft w:val="0"/>
      <w:marRight w:val="0"/>
      <w:marTop w:val="0"/>
      <w:marBottom w:val="0"/>
      <w:divBdr>
        <w:top w:val="none" w:sz="0" w:space="0" w:color="auto"/>
        <w:left w:val="none" w:sz="0" w:space="0" w:color="auto"/>
        <w:bottom w:val="none" w:sz="0" w:space="0" w:color="auto"/>
        <w:right w:val="none" w:sz="0" w:space="0" w:color="auto"/>
      </w:divBdr>
    </w:div>
    <w:div w:id="1343163509">
      <w:bodyDiv w:val="1"/>
      <w:marLeft w:val="0"/>
      <w:marRight w:val="0"/>
      <w:marTop w:val="0"/>
      <w:marBottom w:val="0"/>
      <w:divBdr>
        <w:top w:val="none" w:sz="0" w:space="0" w:color="auto"/>
        <w:left w:val="none" w:sz="0" w:space="0" w:color="auto"/>
        <w:bottom w:val="none" w:sz="0" w:space="0" w:color="auto"/>
        <w:right w:val="none" w:sz="0" w:space="0" w:color="auto"/>
      </w:divBdr>
    </w:div>
    <w:div w:id="1351183640">
      <w:bodyDiv w:val="1"/>
      <w:marLeft w:val="0"/>
      <w:marRight w:val="0"/>
      <w:marTop w:val="0"/>
      <w:marBottom w:val="0"/>
      <w:divBdr>
        <w:top w:val="none" w:sz="0" w:space="0" w:color="auto"/>
        <w:left w:val="none" w:sz="0" w:space="0" w:color="auto"/>
        <w:bottom w:val="none" w:sz="0" w:space="0" w:color="auto"/>
        <w:right w:val="none" w:sz="0" w:space="0" w:color="auto"/>
      </w:divBdr>
    </w:div>
    <w:div w:id="1367486315">
      <w:bodyDiv w:val="1"/>
      <w:marLeft w:val="0"/>
      <w:marRight w:val="0"/>
      <w:marTop w:val="0"/>
      <w:marBottom w:val="0"/>
      <w:divBdr>
        <w:top w:val="none" w:sz="0" w:space="0" w:color="auto"/>
        <w:left w:val="none" w:sz="0" w:space="0" w:color="auto"/>
        <w:bottom w:val="none" w:sz="0" w:space="0" w:color="auto"/>
        <w:right w:val="none" w:sz="0" w:space="0" w:color="auto"/>
      </w:divBdr>
    </w:div>
    <w:div w:id="1368992436">
      <w:bodyDiv w:val="1"/>
      <w:marLeft w:val="0"/>
      <w:marRight w:val="0"/>
      <w:marTop w:val="0"/>
      <w:marBottom w:val="0"/>
      <w:divBdr>
        <w:top w:val="none" w:sz="0" w:space="0" w:color="auto"/>
        <w:left w:val="none" w:sz="0" w:space="0" w:color="auto"/>
        <w:bottom w:val="none" w:sz="0" w:space="0" w:color="auto"/>
        <w:right w:val="none" w:sz="0" w:space="0" w:color="auto"/>
      </w:divBdr>
    </w:div>
    <w:div w:id="1377660553">
      <w:bodyDiv w:val="1"/>
      <w:marLeft w:val="0"/>
      <w:marRight w:val="0"/>
      <w:marTop w:val="0"/>
      <w:marBottom w:val="0"/>
      <w:divBdr>
        <w:top w:val="none" w:sz="0" w:space="0" w:color="auto"/>
        <w:left w:val="none" w:sz="0" w:space="0" w:color="auto"/>
        <w:bottom w:val="none" w:sz="0" w:space="0" w:color="auto"/>
        <w:right w:val="none" w:sz="0" w:space="0" w:color="auto"/>
      </w:divBdr>
    </w:div>
    <w:div w:id="1393697976">
      <w:bodyDiv w:val="1"/>
      <w:marLeft w:val="0"/>
      <w:marRight w:val="0"/>
      <w:marTop w:val="0"/>
      <w:marBottom w:val="0"/>
      <w:divBdr>
        <w:top w:val="none" w:sz="0" w:space="0" w:color="auto"/>
        <w:left w:val="none" w:sz="0" w:space="0" w:color="auto"/>
        <w:bottom w:val="none" w:sz="0" w:space="0" w:color="auto"/>
        <w:right w:val="none" w:sz="0" w:space="0" w:color="auto"/>
      </w:divBdr>
    </w:div>
    <w:div w:id="1394622482">
      <w:bodyDiv w:val="1"/>
      <w:marLeft w:val="0"/>
      <w:marRight w:val="0"/>
      <w:marTop w:val="0"/>
      <w:marBottom w:val="0"/>
      <w:divBdr>
        <w:top w:val="none" w:sz="0" w:space="0" w:color="auto"/>
        <w:left w:val="none" w:sz="0" w:space="0" w:color="auto"/>
        <w:bottom w:val="none" w:sz="0" w:space="0" w:color="auto"/>
        <w:right w:val="none" w:sz="0" w:space="0" w:color="auto"/>
      </w:divBdr>
    </w:div>
    <w:div w:id="1438212655">
      <w:bodyDiv w:val="1"/>
      <w:marLeft w:val="0"/>
      <w:marRight w:val="0"/>
      <w:marTop w:val="0"/>
      <w:marBottom w:val="0"/>
      <w:divBdr>
        <w:top w:val="none" w:sz="0" w:space="0" w:color="auto"/>
        <w:left w:val="none" w:sz="0" w:space="0" w:color="auto"/>
        <w:bottom w:val="none" w:sz="0" w:space="0" w:color="auto"/>
        <w:right w:val="none" w:sz="0" w:space="0" w:color="auto"/>
      </w:divBdr>
    </w:div>
    <w:div w:id="1450583207">
      <w:bodyDiv w:val="1"/>
      <w:marLeft w:val="0"/>
      <w:marRight w:val="0"/>
      <w:marTop w:val="0"/>
      <w:marBottom w:val="0"/>
      <w:divBdr>
        <w:top w:val="none" w:sz="0" w:space="0" w:color="auto"/>
        <w:left w:val="none" w:sz="0" w:space="0" w:color="auto"/>
        <w:bottom w:val="none" w:sz="0" w:space="0" w:color="auto"/>
        <w:right w:val="none" w:sz="0" w:space="0" w:color="auto"/>
      </w:divBdr>
      <w:divsChild>
        <w:div w:id="5526850">
          <w:marLeft w:val="0"/>
          <w:marRight w:val="0"/>
          <w:marTop w:val="0"/>
          <w:marBottom w:val="0"/>
          <w:divBdr>
            <w:top w:val="none" w:sz="0" w:space="0" w:color="auto"/>
            <w:left w:val="none" w:sz="0" w:space="0" w:color="auto"/>
            <w:bottom w:val="none" w:sz="0" w:space="0" w:color="auto"/>
            <w:right w:val="none" w:sz="0" w:space="0" w:color="auto"/>
          </w:divBdr>
        </w:div>
      </w:divsChild>
    </w:div>
    <w:div w:id="1477575178">
      <w:bodyDiv w:val="1"/>
      <w:marLeft w:val="0"/>
      <w:marRight w:val="0"/>
      <w:marTop w:val="0"/>
      <w:marBottom w:val="0"/>
      <w:divBdr>
        <w:top w:val="none" w:sz="0" w:space="0" w:color="auto"/>
        <w:left w:val="none" w:sz="0" w:space="0" w:color="auto"/>
        <w:bottom w:val="none" w:sz="0" w:space="0" w:color="auto"/>
        <w:right w:val="none" w:sz="0" w:space="0" w:color="auto"/>
      </w:divBdr>
      <w:divsChild>
        <w:div w:id="2019691716">
          <w:marLeft w:val="0"/>
          <w:marRight w:val="0"/>
          <w:marTop w:val="0"/>
          <w:marBottom w:val="0"/>
          <w:divBdr>
            <w:top w:val="none" w:sz="0" w:space="0" w:color="auto"/>
            <w:left w:val="none" w:sz="0" w:space="0" w:color="auto"/>
            <w:bottom w:val="none" w:sz="0" w:space="0" w:color="auto"/>
            <w:right w:val="none" w:sz="0" w:space="0" w:color="auto"/>
          </w:divBdr>
          <w:divsChild>
            <w:div w:id="1726684886">
              <w:marLeft w:val="0"/>
              <w:marRight w:val="0"/>
              <w:marTop w:val="0"/>
              <w:marBottom w:val="0"/>
              <w:divBdr>
                <w:top w:val="none" w:sz="0" w:space="0" w:color="auto"/>
                <w:left w:val="none" w:sz="0" w:space="0" w:color="auto"/>
                <w:bottom w:val="none" w:sz="0" w:space="0" w:color="auto"/>
                <w:right w:val="none" w:sz="0" w:space="0" w:color="auto"/>
              </w:divBdr>
              <w:divsChild>
                <w:div w:id="354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68543">
      <w:bodyDiv w:val="1"/>
      <w:marLeft w:val="0"/>
      <w:marRight w:val="0"/>
      <w:marTop w:val="0"/>
      <w:marBottom w:val="0"/>
      <w:divBdr>
        <w:top w:val="none" w:sz="0" w:space="0" w:color="auto"/>
        <w:left w:val="none" w:sz="0" w:space="0" w:color="auto"/>
        <w:bottom w:val="none" w:sz="0" w:space="0" w:color="auto"/>
        <w:right w:val="none" w:sz="0" w:space="0" w:color="auto"/>
      </w:divBdr>
    </w:div>
    <w:div w:id="1513955700">
      <w:bodyDiv w:val="1"/>
      <w:marLeft w:val="0"/>
      <w:marRight w:val="0"/>
      <w:marTop w:val="0"/>
      <w:marBottom w:val="0"/>
      <w:divBdr>
        <w:top w:val="none" w:sz="0" w:space="0" w:color="auto"/>
        <w:left w:val="none" w:sz="0" w:space="0" w:color="auto"/>
        <w:bottom w:val="none" w:sz="0" w:space="0" w:color="auto"/>
        <w:right w:val="none" w:sz="0" w:space="0" w:color="auto"/>
      </w:divBdr>
      <w:divsChild>
        <w:div w:id="171335525">
          <w:marLeft w:val="0"/>
          <w:marRight w:val="0"/>
          <w:marTop w:val="0"/>
          <w:marBottom w:val="0"/>
          <w:divBdr>
            <w:top w:val="none" w:sz="0" w:space="0" w:color="auto"/>
            <w:left w:val="none" w:sz="0" w:space="0" w:color="auto"/>
            <w:bottom w:val="none" w:sz="0" w:space="0" w:color="auto"/>
            <w:right w:val="none" w:sz="0" w:space="0" w:color="auto"/>
          </w:divBdr>
          <w:divsChild>
            <w:div w:id="397019060">
              <w:marLeft w:val="0"/>
              <w:marRight w:val="0"/>
              <w:marTop w:val="0"/>
              <w:marBottom w:val="0"/>
              <w:divBdr>
                <w:top w:val="none" w:sz="0" w:space="0" w:color="auto"/>
                <w:left w:val="none" w:sz="0" w:space="0" w:color="auto"/>
                <w:bottom w:val="none" w:sz="0" w:space="0" w:color="auto"/>
                <w:right w:val="none" w:sz="0" w:space="0" w:color="auto"/>
              </w:divBdr>
              <w:divsChild>
                <w:div w:id="14879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086">
      <w:bodyDiv w:val="1"/>
      <w:marLeft w:val="0"/>
      <w:marRight w:val="0"/>
      <w:marTop w:val="0"/>
      <w:marBottom w:val="0"/>
      <w:divBdr>
        <w:top w:val="none" w:sz="0" w:space="0" w:color="auto"/>
        <w:left w:val="none" w:sz="0" w:space="0" w:color="auto"/>
        <w:bottom w:val="none" w:sz="0" w:space="0" w:color="auto"/>
        <w:right w:val="none" w:sz="0" w:space="0" w:color="auto"/>
      </w:divBdr>
    </w:div>
    <w:div w:id="1612516510">
      <w:bodyDiv w:val="1"/>
      <w:marLeft w:val="0"/>
      <w:marRight w:val="0"/>
      <w:marTop w:val="0"/>
      <w:marBottom w:val="0"/>
      <w:divBdr>
        <w:top w:val="none" w:sz="0" w:space="0" w:color="auto"/>
        <w:left w:val="none" w:sz="0" w:space="0" w:color="auto"/>
        <w:bottom w:val="none" w:sz="0" w:space="0" w:color="auto"/>
        <w:right w:val="none" w:sz="0" w:space="0" w:color="auto"/>
      </w:divBdr>
      <w:divsChild>
        <w:div w:id="768701237">
          <w:marLeft w:val="0"/>
          <w:marRight w:val="0"/>
          <w:marTop w:val="0"/>
          <w:marBottom w:val="0"/>
          <w:divBdr>
            <w:top w:val="none" w:sz="0" w:space="0" w:color="auto"/>
            <w:left w:val="none" w:sz="0" w:space="0" w:color="auto"/>
            <w:bottom w:val="none" w:sz="0" w:space="0" w:color="auto"/>
            <w:right w:val="none" w:sz="0" w:space="0" w:color="auto"/>
          </w:divBdr>
        </w:div>
      </w:divsChild>
    </w:div>
    <w:div w:id="1627278250">
      <w:bodyDiv w:val="1"/>
      <w:marLeft w:val="0"/>
      <w:marRight w:val="0"/>
      <w:marTop w:val="0"/>
      <w:marBottom w:val="0"/>
      <w:divBdr>
        <w:top w:val="none" w:sz="0" w:space="0" w:color="auto"/>
        <w:left w:val="none" w:sz="0" w:space="0" w:color="auto"/>
        <w:bottom w:val="none" w:sz="0" w:space="0" w:color="auto"/>
        <w:right w:val="none" w:sz="0" w:space="0" w:color="auto"/>
      </w:divBdr>
      <w:divsChild>
        <w:div w:id="1111168541">
          <w:marLeft w:val="0"/>
          <w:marRight w:val="0"/>
          <w:marTop w:val="0"/>
          <w:marBottom w:val="0"/>
          <w:divBdr>
            <w:top w:val="none" w:sz="0" w:space="0" w:color="auto"/>
            <w:left w:val="none" w:sz="0" w:space="0" w:color="auto"/>
            <w:bottom w:val="none" w:sz="0" w:space="0" w:color="auto"/>
            <w:right w:val="none" w:sz="0" w:space="0" w:color="auto"/>
          </w:divBdr>
        </w:div>
      </w:divsChild>
    </w:div>
    <w:div w:id="1638998491">
      <w:bodyDiv w:val="1"/>
      <w:marLeft w:val="0"/>
      <w:marRight w:val="0"/>
      <w:marTop w:val="0"/>
      <w:marBottom w:val="0"/>
      <w:divBdr>
        <w:top w:val="none" w:sz="0" w:space="0" w:color="auto"/>
        <w:left w:val="none" w:sz="0" w:space="0" w:color="auto"/>
        <w:bottom w:val="none" w:sz="0" w:space="0" w:color="auto"/>
        <w:right w:val="none" w:sz="0" w:space="0" w:color="auto"/>
      </w:divBdr>
    </w:div>
    <w:div w:id="1694258101">
      <w:bodyDiv w:val="1"/>
      <w:marLeft w:val="0"/>
      <w:marRight w:val="0"/>
      <w:marTop w:val="0"/>
      <w:marBottom w:val="0"/>
      <w:divBdr>
        <w:top w:val="none" w:sz="0" w:space="0" w:color="auto"/>
        <w:left w:val="none" w:sz="0" w:space="0" w:color="auto"/>
        <w:bottom w:val="none" w:sz="0" w:space="0" w:color="auto"/>
        <w:right w:val="none" w:sz="0" w:space="0" w:color="auto"/>
      </w:divBdr>
      <w:divsChild>
        <w:div w:id="57097550">
          <w:marLeft w:val="0"/>
          <w:marRight w:val="0"/>
          <w:marTop w:val="0"/>
          <w:marBottom w:val="0"/>
          <w:divBdr>
            <w:top w:val="none" w:sz="0" w:space="0" w:color="auto"/>
            <w:left w:val="none" w:sz="0" w:space="0" w:color="auto"/>
            <w:bottom w:val="none" w:sz="0" w:space="0" w:color="auto"/>
            <w:right w:val="none" w:sz="0" w:space="0" w:color="auto"/>
          </w:divBdr>
          <w:divsChild>
            <w:div w:id="922179623">
              <w:marLeft w:val="0"/>
              <w:marRight w:val="0"/>
              <w:marTop w:val="0"/>
              <w:marBottom w:val="300"/>
              <w:divBdr>
                <w:top w:val="single" w:sz="6" w:space="23" w:color="333333"/>
                <w:left w:val="single" w:sz="6" w:space="31" w:color="333333"/>
                <w:bottom w:val="single" w:sz="6" w:space="23" w:color="333333"/>
                <w:right w:val="single" w:sz="6" w:space="31" w:color="333333"/>
              </w:divBdr>
              <w:divsChild>
                <w:div w:id="212234002">
                  <w:marLeft w:val="0"/>
                  <w:marRight w:val="0"/>
                  <w:marTop w:val="100"/>
                  <w:marBottom w:val="100"/>
                  <w:divBdr>
                    <w:top w:val="none" w:sz="0" w:space="0" w:color="auto"/>
                    <w:left w:val="none" w:sz="0" w:space="0" w:color="auto"/>
                    <w:bottom w:val="none" w:sz="0" w:space="0" w:color="auto"/>
                    <w:right w:val="none" w:sz="0" w:space="0" w:color="auto"/>
                  </w:divBdr>
                  <w:divsChild>
                    <w:div w:id="2038848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653420">
      <w:bodyDiv w:val="1"/>
      <w:marLeft w:val="0"/>
      <w:marRight w:val="0"/>
      <w:marTop w:val="0"/>
      <w:marBottom w:val="0"/>
      <w:divBdr>
        <w:top w:val="none" w:sz="0" w:space="0" w:color="auto"/>
        <w:left w:val="none" w:sz="0" w:space="0" w:color="auto"/>
        <w:bottom w:val="none" w:sz="0" w:space="0" w:color="auto"/>
        <w:right w:val="none" w:sz="0" w:space="0" w:color="auto"/>
      </w:divBdr>
    </w:div>
    <w:div w:id="1737238164">
      <w:bodyDiv w:val="1"/>
      <w:marLeft w:val="0"/>
      <w:marRight w:val="0"/>
      <w:marTop w:val="0"/>
      <w:marBottom w:val="0"/>
      <w:divBdr>
        <w:top w:val="none" w:sz="0" w:space="0" w:color="auto"/>
        <w:left w:val="none" w:sz="0" w:space="0" w:color="auto"/>
        <w:bottom w:val="none" w:sz="0" w:space="0" w:color="auto"/>
        <w:right w:val="none" w:sz="0" w:space="0" w:color="auto"/>
      </w:divBdr>
      <w:divsChild>
        <w:div w:id="180124853">
          <w:marLeft w:val="0"/>
          <w:marRight w:val="0"/>
          <w:marTop w:val="225"/>
          <w:marBottom w:val="225"/>
          <w:divBdr>
            <w:top w:val="none" w:sz="0" w:space="0" w:color="auto"/>
            <w:left w:val="none" w:sz="0" w:space="0" w:color="auto"/>
            <w:bottom w:val="none" w:sz="0" w:space="0" w:color="auto"/>
            <w:right w:val="none" w:sz="0" w:space="0" w:color="auto"/>
          </w:divBdr>
        </w:div>
        <w:div w:id="478151764">
          <w:marLeft w:val="0"/>
          <w:marRight w:val="0"/>
          <w:marTop w:val="75"/>
          <w:marBottom w:val="75"/>
          <w:divBdr>
            <w:top w:val="none" w:sz="0" w:space="0" w:color="auto"/>
            <w:left w:val="none" w:sz="0" w:space="0" w:color="auto"/>
            <w:bottom w:val="none" w:sz="0" w:space="0" w:color="auto"/>
            <w:right w:val="none" w:sz="0" w:space="0" w:color="auto"/>
          </w:divBdr>
        </w:div>
      </w:divsChild>
    </w:div>
    <w:div w:id="1796682290">
      <w:bodyDiv w:val="1"/>
      <w:marLeft w:val="0"/>
      <w:marRight w:val="0"/>
      <w:marTop w:val="0"/>
      <w:marBottom w:val="0"/>
      <w:divBdr>
        <w:top w:val="none" w:sz="0" w:space="0" w:color="auto"/>
        <w:left w:val="none" w:sz="0" w:space="0" w:color="auto"/>
        <w:bottom w:val="none" w:sz="0" w:space="0" w:color="auto"/>
        <w:right w:val="none" w:sz="0" w:space="0" w:color="auto"/>
      </w:divBdr>
      <w:divsChild>
        <w:div w:id="241842683">
          <w:marLeft w:val="0"/>
          <w:marRight w:val="0"/>
          <w:marTop w:val="0"/>
          <w:marBottom w:val="0"/>
          <w:divBdr>
            <w:top w:val="none" w:sz="0" w:space="0" w:color="auto"/>
            <w:left w:val="none" w:sz="0" w:space="0" w:color="auto"/>
            <w:bottom w:val="none" w:sz="0" w:space="0" w:color="auto"/>
            <w:right w:val="none" w:sz="0" w:space="0" w:color="auto"/>
          </w:divBdr>
        </w:div>
      </w:divsChild>
    </w:div>
    <w:div w:id="1826898352">
      <w:bodyDiv w:val="1"/>
      <w:marLeft w:val="0"/>
      <w:marRight w:val="0"/>
      <w:marTop w:val="0"/>
      <w:marBottom w:val="0"/>
      <w:divBdr>
        <w:top w:val="none" w:sz="0" w:space="0" w:color="auto"/>
        <w:left w:val="none" w:sz="0" w:space="0" w:color="auto"/>
        <w:bottom w:val="none" w:sz="0" w:space="0" w:color="auto"/>
        <w:right w:val="none" w:sz="0" w:space="0" w:color="auto"/>
      </w:divBdr>
    </w:div>
    <w:div w:id="1829132222">
      <w:bodyDiv w:val="1"/>
      <w:marLeft w:val="0"/>
      <w:marRight w:val="0"/>
      <w:marTop w:val="0"/>
      <w:marBottom w:val="0"/>
      <w:divBdr>
        <w:top w:val="none" w:sz="0" w:space="0" w:color="auto"/>
        <w:left w:val="none" w:sz="0" w:space="0" w:color="auto"/>
        <w:bottom w:val="none" w:sz="0" w:space="0" w:color="auto"/>
        <w:right w:val="none" w:sz="0" w:space="0" w:color="auto"/>
      </w:divBdr>
    </w:div>
    <w:div w:id="1853714914">
      <w:bodyDiv w:val="1"/>
      <w:marLeft w:val="0"/>
      <w:marRight w:val="0"/>
      <w:marTop w:val="0"/>
      <w:marBottom w:val="0"/>
      <w:divBdr>
        <w:top w:val="none" w:sz="0" w:space="0" w:color="auto"/>
        <w:left w:val="none" w:sz="0" w:space="0" w:color="auto"/>
        <w:bottom w:val="none" w:sz="0" w:space="0" w:color="auto"/>
        <w:right w:val="none" w:sz="0" w:space="0" w:color="auto"/>
      </w:divBdr>
      <w:divsChild>
        <w:div w:id="141850879">
          <w:marLeft w:val="0"/>
          <w:marRight w:val="0"/>
          <w:marTop w:val="0"/>
          <w:marBottom w:val="0"/>
          <w:divBdr>
            <w:top w:val="none" w:sz="0" w:space="0" w:color="auto"/>
            <w:left w:val="none" w:sz="0" w:space="0" w:color="auto"/>
            <w:bottom w:val="none" w:sz="0" w:space="0" w:color="auto"/>
            <w:right w:val="none" w:sz="0" w:space="0" w:color="auto"/>
          </w:divBdr>
        </w:div>
      </w:divsChild>
    </w:div>
    <w:div w:id="1857035019">
      <w:bodyDiv w:val="1"/>
      <w:marLeft w:val="0"/>
      <w:marRight w:val="0"/>
      <w:marTop w:val="0"/>
      <w:marBottom w:val="0"/>
      <w:divBdr>
        <w:top w:val="none" w:sz="0" w:space="0" w:color="auto"/>
        <w:left w:val="none" w:sz="0" w:space="0" w:color="auto"/>
        <w:bottom w:val="none" w:sz="0" w:space="0" w:color="auto"/>
        <w:right w:val="none" w:sz="0" w:space="0" w:color="auto"/>
      </w:divBdr>
    </w:div>
    <w:div w:id="1862082762">
      <w:bodyDiv w:val="1"/>
      <w:marLeft w:val="0"/>
      <w:marRight w:val="0"/>
      <w:marTop w:val="0"/>
      <w:marBottom w:val="0"/>
      <w:divBdr>
        <w:top w:val="none" w:sz="0" w:space="0" w:color="auto"/>
        <w:left w:val="none" w:sz="0" w:space="0" w:color="auto"/>
        <w:bottom w:val="none" w:sz="0" w:space="0" w:color="auto"/>
        <w:right w:val="none" w:sz="0" w:space="0" w:color="auto"/>
      </w:divBdr>
    </w:div>
    <w:div w:id="1873808871">
      <w:bodyDiv w:val="1"/>
      <w:marLeft w:val="0"/>
      <w:marRight w:val="0"/>
      <w:marTop w:val="0"/>
      <w:marBottom w:val="0"/>
      <w:divBdr>
        <w:top w:val="none" w:sz="0" w:space="0" w:color="auto"/>
        <w:left w:val="none" w:sz="0" w:space="0" w:color="auto"/>
        <w:bottom w:val="none" w:sz="0" w:space="0" w:color="auto"/>
        <w:right w:val="none" w:sz="0" w:space="0" w:color="auto"/>
      </w:divBdr>
      <w:divsChild>
        <w:div w:id="2099669286">
          <w:marLeft w:val="0"/>
          <w:marRight w:val="0"/>
          <w:marTop w:val="0"/>
          <w:marBottom w:val="0"/>
          <w:divBdr>
            <w:top w:val="none" w:sz="0" w:space="0" w:color="auto"/>
            <w:left w:val="none" w:sz="0" w:space="0" w:color="auto"/>
            <w:bottom w:val="none" w:sz="0" w:space="0" w:color="auto"/>
            <w:right w:val="none" w:sz="0" w:space="0" w:color="auto"/>
          </w:divBdr>
        </w:div>
      </w:divsChild>
    </w:div>
    <w:div w:id="1899240767">
      <w:bodyDiv w:val="1"/>
      <w:marLeft w:val="0"/>
      <w:marRight w:val="0"/>
      <w:marTop w:val="0"/>
      <w:marBottom w:val="0"/>
      <w:divBdr>
        <w:top w:val="none" w:sz="0" w:space="0" w:color="auto"/>
        <w:left w:val="none" w:sz="0" w:space="0" w:color="auto"/>
        <w:bottom w:val="none" w:sz="0" w:space="0" w:color="auto"/>
        <w:right w:val="none" w:sz="0" w:space="0" w:color="auto"/>
      </w:divBdr>
    </w:div>
    <w:div w:id="1925414666">
      <w:bodyDiv w:val="1"/>
      <w:marLeft w:val="0"/>
      <w:marRight w:val="0"/>
      <w:marTop w:val="0"/>
      <w:marBottom w:val="0"/>
      <w:divBdr>
        <w:top w:val="none" w:sz="0" w:space="0" w:color="auto"/>
        <w:left w:val="none" w:sz="0" w:space="0" w:color="auto"/>
        <w:bottom w:val="none" w:sz="0" w:space="0" w:color="auto"/>
        <w:right w:val="none" w:sz="0" w:space="0" w:color="auto"/>
      </w:divBdr>
    </w:div>
    <w:div w:id="1940721238">
      <w:bodyDiv w:val="1"/>
      <w:marLeft w:val="0"/>
      <w:marRight w:val="0"/>
      <w:marTop w:val="0"/>
      <w:marBottom w:val="0"/>
      <w:divBdr>
        <w:top w:val="none" w:sz="0" w:space="0" w:color="auto"/>
        <w:left w:val="none" w:sz="0" w:space="0" w:color="auto"/>
        <w:bottom w:val="none" w:sz="0" w:space="0" w:color="auto"/>
        <w:right w:val="none" w:sz="0" w:space="0" w:color="auto"/>
      </w:divBdr>
    </w:div>
    <w:div w:id="1994869114">
      <w:bodyDiv w:val="1"/>
      <w:marLeft w:val="0"/>
      <w:marRight w:val="0"/>
      <w:marTop w:val="0"/>
      <w:marBottom w:val="0"/>
      <w:divBdr>
        <w:top w:val="none" w:sz="0" w:space="0" w:color="auto"/>
        <w:left w:val="none" w:sz="0" w:space="0" w:color="auto"/>
        <w:bottom w:val="none" w:sz="0" w:space="0" w:color="auto"/>
        <w:right w:val="none" w:sz="0" w:space="0" w:color="auto"/>
      </w:divBdr>
      <w:divsChild>
        <w:div w:id="1159149578">
          <w:marLeft w:val="0"/>
          <w:marRight w:val="0"/>
          <w:marTop w:val="0"/>
          <w:marBottom w:val="0"/>
          <w:divBdr>
            <w:top w:val="none" w:sz="0" w:space="0" w:color="auto"/>
            <w:left w:val="none" w:sz="0" w:space="0" w:color="auto"/>
            <w:bottom w:val="none" w:sz="0" w:space="0" w:color="auto"/>
            <w:right w:val="none" w:sz="0" w:space="0" w:color="auto"/>
          </w:divBdr>
          <w:divsChild>
            <w:div w:id="449057692">
              <w:marLeft w:val="0"/>
              <w:marRight w:val="0"/>
              <w:marTop w:val="0"/>
              <w:marBottom w:val="0"/>
              <w:divBdr>
                <w:top w:val="none" w:sz="0" w:space="0" w:color="auto"/>
                <w:left w:val="none" w:sz="0" w:space="0" w:color="auto"/>
                <w:bottom w:val="none" w:sz="0" w:space="0" w:color="auto"/>
                <w:right w:val="none" w:sz="0" w:space="0" w:color="auto"/>
              </w:divBdr>
              <w:divsChild>
                <w:div w:id="2096900820">
                  <w:marLeft w:val="0"/>
                  <w:marRight w:val="0"/>
                  <w:marTop w:val="0"/>
                  <w:marBottom w:val="0"/>
                  <w:divBdr>
                    <w:top w:val="none" w:sz="0" w:space="0" w:color="auto"/>
                    <w:left w:val="none" w:sz="0" w:space="0" w:color="auto"/>
                    <w:bottom w:val="none" w:sz="0" w:space="0" w:color="auto"/>
                    <w:right w:val="none" w:sz="0" w:space="0" w:color="auto"/>
                  </w:divBdr>
                  <w:divsChild>
                    <w:div w:id="365375401">
                      <w:marLeft w:val="0"/>
                      <w:marRight w:val="0"/>
                      <w:marTop w:val="0"/>
                      <w:marBottom w:val="0"/>
                      <w:divBdr>
                        <w:top w:val="none" w:sz="0" w:space="0" w:color="auto"/>
                        <w:left w:val="none" w:sz="0" w:space="0" w:color="auto"/>
                        <w:bottom w:val="none" w:sz="0" w:space="0" w:color="auto"/>
                        <w:right w:val="none" w:sz="0" w:space="0" w:color="auto"/>
                      </w:divBdr>
                      <w:divsChild>
                        <w:div w:id="1489885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32762741">
      <w:bodyDiv w:val="1"/>
      <w:marLeft w:val="0"/>
      <w:marRight w:val="0"/>
      <w:marTop w:val="0"/>
      <w:marBottom w:val="0"/>
      <w:divBdr>
        <w:top w:val="none" w:sz="0" w:space="0" w:color="auto"/>
        <w:left w:val="none" w:sz="0" w:space="0" w:color="auto"/>
        <w:bottom w:val="none" w:sz="0" w:space="0" w:color="auto"/>
        <w:right w:val="none" w:sz="0" w:space="0" w:color="auto"/>
      </w:divBdr>
    </w:div>
    <w:div w:id="2061394020">
      <w:bodyDiv w:val="1"/>
      <w:marLeft w:val="0"/>
      <w:marRight w:val="0"/>
      <w:marTop w:val="0"/>
      <w:marBottom w:val="0"/>
      <w:divBdr>
        <w:top w:val="none" w:sz="0" w:space="0" w:color="auto"/>
        <w:left w:val="none" w:sz="0" w:space="0" w:color="auto"/>
        <w:bottom w:val="none" w:sz="0" w:space="0" w:color="auto"/>
        <w:right w:val="none" w:sz="0" w:space="0" w:color="auto"/>
      </w:divBdr>
    </w:div>
    <w:div w:id="2072263815">
      <w:bodyDiv w:val="1"/>
      <w:marLeft w:val="0"/>
      <w:marRight w:val="0"/>
      <w:marTop w:val="0"/>
      <w:marBottom w:val="0"/>
      <w:divBdr>
        <w:top w:val="none" w:sz="0" w:space="0" w:color="auto"/>
        <w:left w:val="none" w:sz="0" w:space="0" w:color="auto"/>
        <w:bottom w:val="none" w:sz="0" w:space="0" w:color="auto"/>
        <w:right w:val="none" w:sz="0" w:space="0" w:color="auto"/>
      </w:divBdr>
      <w:divsChild>
        <w:div w:id="2085830704">
          <w:marLeft w:val="0"/>
          <w:marRight w:val="0"/>
          <w:marTop w:val="0"/>
          <w:marBottom w:val="0"/>
          <w:divBdr>
            <w:top w:val="none" w:sz="0" w:space="0" w:color="auto"/>
            <w:left w:val="none" w:sz="0" w:space="0" w:color="auto"/>
            <w:bottom w:val="none" w:sz="0" w:space="0" w:color="auto"/>
            <w:right w:val="none" w:sz="0" w:space="0" w:color="auto"/>
          </w:divBdr>
          <w:divsChild>
            <w:div w:id="1902864998">
              <w:marLeft w:val="0"/>
              <w:marRight w:val="0"/>
              <w:marTop w:val="0"/>
              <w:marBottom w:val="0"/>
              <w:divBdr>
                <w:top w:val="none" w:sz="0" w:space="0" w:color="auto"/>
                <w:left w:val="none" w:sz="0" w:space="0" w:color="auto"/>
                <w:bottom w:val="none" w:sz="0" w:space="0" w:color="auto"/>
                <w:right w:val="none" w:sz="0" w:space="0" w:color="auto"/>
              </w:divBdr>
              <w:divsChild>
                <w:div w:id="1493638129">
                  <w:marLeft w:val="0"/>
                  <w:marRight w:val="0"/>
                  <w:marTop w:val="0"/>
                  <w:marBottom w:val="0"/>
                  <w:divBdr>
                    <w:top w:val="none" w:sz="0" w:space="0" w:color="auto"/>
                    <w:left w:val="none" w:sz="0" w:space="0" w:color="auto"/>
                    <w:bottom w:val="none" w:sz="0" w:space="0" w:color="auto"/>
                    <w:right w:val="none" w:sz="0" w:space="0" w:color="auto"/>
                  </w:divBdr>
                  <w:divsChild>
                    <w:div w:id="1386221338">
                      <w:marLeft w:val="0"/>
                      <w:marRight w:val="0"/>
                      <w:marTop w:val="0"/>
                      <w:marBottom w:val="0"/>
                      <w:divBdr>
                        <w:top w:val="none" w:sz="0" w:space="0" w:color="auto"/>
                        <w:left w:val="none" w:sz="0" w:space="0" w:color="auto"/>
                        <w:bottom w:val="none" w:sz="0" w:space="0" w:color="auto"/>
                        <w:right w:val="none" w:sz="0" w:space="0" w:color="auto"/>
                      </w:divBdr>
                      <w:divsChild>
                        <w:div w:id="675619895">
                          <w:marLeft w:val="0"/>
                          <w:marRight w:val="0"/>
                          <w:marTop w:val="0"/>
                          <w:marBottom w:val="0"/>
                          <w:divBdr>
                            <w:top w:val="none" w:sz="0" w:space="0" w:color="auto"/>
                            <w:left w:val="none" w:sz="0" w:space="0" w:color="auto"/>
                            <w:bottom w:val="none" w:sz="0" w:space="0" w:color="auto"/>
                            <w:right w:val="none" w:sz="0" w:space="0" w:color="auto"/>
                          </w:divBdr>
                          <w:divsChild>
                            <w:div w:id="1496216388">
                              <w:marLeft w:val="0"/>
                              <w:marRight w:val="0"/>
                              <w:marTop w:val="0"/>
                              <w:marBottom w:val="0"/>
                              <w:divBdr>
                                <w:top w:val="none" w:sz="0" w:space="0" w:color="auto"/>
                                <w:left w:val="none" w:sz="0" w:space="0" w:color="auto"/>
                                <w:bottom w:val="none" w:sz="0" w:space="0" w:color="auto"/>
                                <w:right w:val="none" w:sz="0" w:space="0" w:color="auto"/>
                              </w:divBdr>
                              <w:divsChild>
                                <w:div w:id="1754474724">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086134">
      <w:bodyDiv w:val="1"/>
      <w:marLeft w:val="0"/>
      <w:marRight w:val="0"/>
      <w:marTop w:val="0"/>
      <w:marBottom w:val="0"/>
      <w:divBdr>
        <w:top w:val="none" w:sz="0" w:space="0" w:color="auto"/>
        <w:left w:val="none" w:sz="0" w:space="0" w:color="auto"/>
        <w:bottom w:val="none" w:sz="0" w:space="0" w:color="auto"/>
        <w:right w:val="none" w:sz="0" w:space="0" w:color="auto"/>
      </w:divBdr>
    </w:div>
    <w:div w:id="211080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b.qdqss.cn/html/qdrb/20190916/qdrb402320.html"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2682133-9A9F-46F1-A48E-CB2CA409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4814</TotalTime>
  <Pages>31</Pages>
  <Words>2099</Words>
  <Characters>11969</Characters>
  <Application>Microsoft Office Word</Application>
  <DocSecurity>0</DocSecurity>
  <Lines>99</Lines>
  <Paragraphs>28</Paragraphs>
  <ScaleCrop>false</ScaleCrop>
  <Company>微软中国</Company>
  <LinksUpToDate>false</LinksUpToDate>
  <CharactersWithSpaces>14040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苏州火车站地区综合管理工作简报</dc:title>
  <dc:creator>微软用户</dc:creator>
  <cp:lastModifiedBy>Administrator</cp:lastModifiedBy>
  <cp:revision>72</cp:revision>
  <cp:lastPrinted>2020-10-16T05:39:00Z</cp:lastPrinted>
  <dcterms:created xsi:type="dcterms:W3CDTF">2020-09-09T05:48:00Z</dcterms:created>
  <dcterms:modified xsi:type="dcterms:W3CDTF">2020-10-16T07:57:00Z</dcterms:modified>
</cp:coreProperties>
</file>